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46D07" w14:textId="2BA5D145" w:rsidR="009C33AF" w:rsidRPr="00DF02F7" w:rsidRDefault="009C33AF" w:rsidP="00767AF6">
      <w:pPr>
        <w:pStyle w:val="Heading2"/>
        <w:numPr>
          <w:ilvl w:val="1"/>
          <w:numId w:val="4"/>
        </w:numPr>
        <w:spacing w:before="0" w:after="0"/>
        <w:jc w:val="center"/>
        <w:rPr>
          <w:rFonts w:asciiTheme="minorHAnsi" w:hAnsiTheme="minorHAnsi" w:cs="Times New Roman"/>
          <w:b w:val="0"/>
          <w:sz w:val="24"/>
          <w:szCs w:val="24"/>
          <w:lang w:val="ro-RO"/>
        </w:rPr>
      </w:pPr>
      <w:proofErr w:type="spellStart"/>
      <w:r w:rsidRPr="00DF02F7">
        <w:rPr>
          <w:rFonts w:asciiTheme="minorHAnsi" w:hAnsiTheme="minorHAnsi" w:cs="Times New Roman"/>
          <w:i w:val="0"/>
          <w:iCs w:val="0"/>
          <w:sz w:val="24"/>
          <w:szCs w:val="24"/>
          <w:lang w:val="it-IT"/>
        </w:rPr>
        <w:t>Regulamentul</w:t>
      </w:r>
      <w:proofErr w:type="spellEnd"/>
      <w:r w:rsidRPr="00DF02F7">
        <w:rPr>
          <w:rFonts w:asciiTheme="minorHAnsi" w:hAnsiTheme="minorHAnsi" w:cs="Times New Roman"/>
          <w:i w:val="0"/>
          <w:iCs w:val="0"/>
          <w:sz w:val="24"/>
          <w:szCs w:val="24"/>
          <w:lang w:val="it-IT"/>
        </w:rPr>
        <w:t xml:space="preserve"> </w:t>
      </w:r>
      <w:proofErr w:type="spellStart"/>
      <w:r w:rsidRPr="00DF02F7">
        <w:rPr>
          <w:rFonts w:asciiTheme="minorHAnsi" w:hAnsiTheme="minorHAnsi" w:cs="Times New Roman"/>
          <w:i w:val="0"/>
          <w:iCs w:val="0"/>
          <w:sz w:val="24"/>
          <w:szCs w:val="24"/>
          <w:lang w:val="it-IT"/>
        </w:rPr>
        <w:t>Oficial</w:t>
      </w:r>
      <w:proofErr w:type="spellEnd"/>
      <w:r w:rsidRPr="00DF02F7">
        <w:rPr>
          <w:rFonts w:asciiTheme="minorHAnsi" w:hAnsiTheme="minorHAnsi" w:cs="Times New Roman"/>
          <w:i w:val="0"/>
          <w:iCs w:val="0"/>
          <w:sz w:val="24"/>
          <w:szCs w:val="24"/>
          <w:lang w:val="ro-RO"/>
        </w:rPr>
        <w:t xml:space="preserve"> al Campaniei „</w:t>
      </w:r>
      <w:proofErr w:type="spellStart"/>
      <w:r w:rsidR="001A573F">
        <w:rPr>
          <w:rFonts w:asciiTheme="minorHAnsi" w:hAnsiTheme="minorHAnsi" w:cs="Times New Roman"/>
          <w:i w:val="0"/>
          <w:iCs w:val="0"/>
          <w:sz w:val="24"/>
          <w:szCs w:val="24"/>
          <w:lang w:val="ro-RO"/>
        </w:rPr>
        <w:t>Halloween</w:t>
      </w:r>
      <w:proofErr w:type="spellEnd"/>
      <w:r w:rsidR="001A573F">
        <w:rPr>
          <w:rFonts w:asciiTheme="minorHAnsi" w:hAnsiTheme="minorHAnsi" w:cs="Times New Roman"/>
          <w:i w:val="0"/>
          <w:iCs w:val="0"/>
          <w:sz w:val="24"/>
          <w:szCs w:val="24"/>
          <w:lang w:val="ro-RO"/>
        </w:rPr>
        <w:t xml:space="preserve"> 2020</w:t>
      </w:r>
      <w:r w:rsidRPr="00DF02F7">
        <w:rPr>
          <w:rFonts w:asciiTheme="minorHAnsi" w:hAnsiTheme="minorHAnsi" w:cs="Times New Roman"/>
          <w:i w:val="0"/>
          <w:iCs w:val="0"/>
          <w:sz w:val="24"/>
          <w:szCs w:val="24"/>
          <w:lang w:val="ro-RO"/>
        </w:rPr>
        <w:t xml:space="preserve">” </w:t>
      </w:r>
    </w:p>
    <w:p w14:paraId="2F376396" w14:textId="36F28F5A" w:rsidR="009C33AF" w:rsidRPr="00DF02F7" w:rsidRDefault="009C33AF" w:rsidP="00767AF6">
      <w:pPr>
        <w:pStyle w:val="Heading2"/>
        <w:numPr>
          <w:ilvl w:val="1"/>
          <w:numId w:val="4"/>
        </w:numPr>
        <w:spacing w:before="0" w:after="0"/>
        <w:jc w:val="center"/>
        <w:rPr>
          <w:rFonts w:asciiTheme="minorHAnsi" w:hAnsiTheme="minorHAnsi" w:cs="Times New Roman"/>
          <w:b w:val="0"/>
          <w:sz w:val="24"/>
          <w:szCs w:val="24"/>
          <w:lang w:val="ro-RO"/>
        </w:rPr>
      </w:pPr>
      <w:r w:rsidRPr="00DF02F7">
        <w:rPr>
          <w:rFonts w:asciiTheme="minorHAnsi" w:hAnsiTheme="minorHAnsi" w:cs="Times New Roman"/>
          <w:i w:val="0"/>
          <w:iCs w:val="0"/>
          <w:sz w:val="24"/>
          <w:szCs w:val="24"/>
          <w:lang w:val="ro-RO"/>
        </w:rPr>
        <w:t xml:space="preserve">din Centrul Comercial </w:t>
      </w:r>
      <w:r w:rsidR="00DF02F7" w:rsidRPr="00DF02F7">
        <w:rPr>
          <w:rFonts w:asciiTheme="minorHAnsi" w:hAnsiTheme="minorHAnsi" w:cs="Times New Roman"/>
          <w:i w:val="0"/>
          <w:iCs w:val="0"/>
          <w:sz w:val="24"/>
          <w:szCs w:val="24"/>
          <w:lang w:val="ro-RO"/>
        </w:rPr>
        <w:t>Orhideea</w:t>
      </w:r>
    </w:p>
    <w:p w14:paraId="7AF43440" w14:textId="77777777" w:rsidR="009C33AF" w:rsidRPr="00DF02F7" w:rsidRDefault="009C33AF" w:rsidP="00767AF6">
      <w:pPr>
        <w:rPr>
          <w:rFonts w:asciiTheme="minorHAnsi" w:hAnsiTheme="minorHAnsi"/>
          <w:sz w:val="24"/>
          <w:szCs w:val="24"/>
        </w:rPr>
      </w:pPr>
    </w:p>
    <w:p w14:paraId="05857563" w14:textId="77777777" w:rsidR="009C33AF" w:rsidRPr="00DF02F7" w:rsidRDefault="009C33AF" w:rsidP="00CC2A7F">
      <w:pPr>
        <w:jc w:val="right"/>
        <w:rPr>
          <w:rFonts w:asciiTheme="minorHAnsi" w:hAnsiTheme="minorHAnsi"/>
          <w:sz w:val="24"/>
          <w:szCs w:val="24"/>
        </w:rPr>
      </w:pPr>
    </w:p>
    <w:p w14:paraId="6BF50D6F" w14:textId="77777777" w:rsidR="009C33AF" w:rsidRPr="00DF02F7" w:rsidRDefault="009C33AF" w:rsidP="00767AF6">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 xml:space="preserve">Art. 1 - Organizatorii si Regulamentul Oficial al Campaniei </w:t>
      </w:r>
      <w:proofErr w:type="spellStart"/>
      <w:r w:rsidRPr="00DF02F7">
        <w:rPr>
          <w:rFonts w:asciiTheme="minorHAnsi" w:hAnsiTheme="minorHAnsi"/>
          <w:b/>
          <w:sz w:val="24"/>
          <w:szCs w:val="24"/>
          <w:u w:val="single"/>
          <w:lang w:val="ro-RO"/>
        </w:rPr>
        <w:t>Promotionale</w:t>
      </w:r>
      <w:proofErr w:type="spellEnd"/>
    </w:p>
    <w:p w14:paraId="33115D8D" w14:textId="77777777" w:rsidR="009C33AF" w:rsidRPr="00DF02F7" w:rsidRDefault="009C33AF" w:rsidP="0041398D">
      <w:pPr>
        <w:widowControl w:val="0"/>
        <w:suppressAutoHyphens/>
        <w:jc w:val="both"/>
        <w:rPr>
          <w:rFonts w:asciiTheme="minorHAnsi" w:hAnsiTheme="minorHAnsi"/>
          <w:sz w:val="24"/>
          <w:szCs w:val="24"/>
          <w:lang w:val="ro-RO"/>
        </w:rPr>
      </w:pPr>
    </w:p>
    <w:p w14:paraId="3C3EB860" w14:textId="5404387F" w:rsidR="009C33AF" w:rsidRPr="00DF02F7" w:rsidRDefault="009C33AF" w:rsidP="0041398D">
      <w:pPr>
        <w:widowControl w:val="0"/>
        <w:numPr>
          <w:ilvl w:val="0"/>
          <w:numId w:val="27"/>
        </w:numPr>
        <w:tabs>
          <w:tab w:val="clear" w:pos="720"/>
          <w:tab w:val="num" w:pos="440"/>
        </w:tabs>
        <w:suppressAutoHyphens/>
        <w:ind w:left="440" w:hanging="440"/>
        <w:jc w:val="both"/>
        <w:rPr>
          <w:rFonts w:asciiTheme="minorHAnsi" w:hAnsiTheme="minorHAnsi"/>
          <w:sz w:val="24"/>
          <w:szCs w:val="24"/>
          <w:lang w:val="ro-RO"/>
        </w:rPr>
      </w:pPr>
      <w:r w:rsidRPr="00DF02F7">
        <w:rPr>
          <w:rFonts w:asciiTheme="minorHAnsi" w:hAnsiTheme="minorHAnsi"/>
          <w:sz w:val="24"/>
          <w:szCs w:val="24"/>
          <w:lang w:val="ro-RO"/>
        </w:rPr>
        <w:t xml:space="preserve">Campania </w:t>
      </w:r>
      <w:r w:rsidRPr="00DF02F7">
        <w:rPr>
          <w:rFonts w:asciiTheme="minorHAnsi" w:hAnsiTheme="minorHAnsi"/>
          <w:b/>
          <w:sz w:val="24"/>
          <w:szCs w:val="24"/>
          <w:lang w:val="ro-RO"/>
        </w:rPr>
        <w:t>„</w:t>
      </w:r>
      <w:proofErr w:type="spellStart"/>
      <w:r w:rsidR="001A573F">
        <w:rPr>
          <w:rFonts w:asciiTheme="minorHAnsi" w:hAnsiTheme="minorHAnsi"/>
          <w:b/>
          <w:i/>
          <w:sz w:val="24"/>
          <w:szCs w:val="24"/>
          <w:lang w:val="ro-RO"/>
        </w:rPr>
        <w:t>Halloween</w:t>
      </w:r>
      <w:proofErr w:type="spellEnd"/>
      <w:r w:rsidR="001A573F">
        <w:rPr>
          <w:rFonts w:asciiTheme="minorHAnsi" w:hAnsiTheme="minorHAnsi"/>
          <w:b/>
          <w:i/>
          <w:sz w:val="24"/>
          <w:szCs w:val="24"/>
          <w:lang w:val="ro-RO"/>
        </w:rPr>
        <w:t xml:space="preserve"> 2020</w:t>
      </w:r>
      <w:r w:rsidRPr="00DF02F7">
        <w:rPr>
          <w:rFonts w:asciiTheme="minorHAnsi" w:hAnsiTheme="minorHAnsi"/>
          <w:b/>
          <w:sz w:val="24"/>
          <w:szCs w:val="24"/>
          <w:lang w:val="ro-RO"/>
        </w:rPr>
        <w:t>”</w:t>
      </w:r>
      <w:r w:rsidRPr="00DF02F7">
        <w:rPr>
          <w:rFonts w:asciiTheme="minorHAnsi" w:hAnsiTheme="minorHAnsi"/>
          <w:sz w:val="24"/>
          <w:szCs w:val="24"/>
          <w:lang w:val="ro-RO"/>
        </w:rPr>
        <w:t xml:space="preserve">  la Centrul Comercial </w:t>
      </w:r>
      <w:r w:rsidR="00DF02F7">
        <w:rPr>
          <w:rFonts w:asciiTheme="minorHAnsi" w:hAnsiTheme="minorHAnsi"/>
          <w:sz w:val="24"/>
          <w:szCs w:val="24"/>
          <w:lang w:val="ro-RO"/>
        </w:rPr>
        <w:t xml:space="preserve">Orhideea </w:t>
      </w:r>
      <w:proofErr w:type="spellStart"/>
      <w:r w:rsidR="00DF02F7">
        <w:rPr>
          <w:rFonts w:asciiTheme="minorHAnsi" w:hAnsiTheme="minorHAnsi"/>
          <w:sz w:val="24"/>
          <w:szCs w:val="24"/>
          <w:lang w:val="ro-RO"/>
        </w:rPr>
        <w:t>Bucuresti</w:t>
      </w:r>
      <w:proofErr w:type="spellEnd"/>
      <w:r w:rsidRPr="00DF02F7">
        <w:rPr>
          <w:rFonts w:asciiTheme="minorHAnsi" w:hAnsiTheme="minorHAnsi"/>
          <w:sz w:val="24"/>
          <w:szCs w:val="24"/>
          <w:lang w:val="ro-RO"/>
        </w:rPr>
        <w:t xml:space="preserve">, denumita in continuare "Campania", este organizata si </w:t>
      </w:r>
      <w:proofErr w:type="spellStart"/>
      <w:r w:rsidRPr="00DF02F7">
        <w:rPr>
          <w:rFonts w:asciiTheme="minorHAnsi" w:hAnsiTheme="minorHAnsi"/>
          <w:sz w:val="24"/>
          <w:szCs w:val="24"/>
          <w:lang w:val="ro-RO"/>
        </w:rPr>
        <w:t>desfasurata</w:t>
      </w:r>
      <w:proofErr w:type="spellEnd"/>
      <w:r w:rsidRPr="00DF02F7">
        <w:rPr>
          <w:rFonts w:asciiTheme="minorHAnsi" w:hAnsiTheme="minorHAnsi"/>
          <w:sz w:val="24"/>
          <w:szCs w:val="24"/>
          <w:lang w:val="ro-RO"/>
        </w:rPr>
        <w:t xml:space="preserve"> de </w:t>
      </w:r>
      <w:r w:rsidR="00DF02F7" w:rsidRPr="00DF02F7">
        <w:rPr>
          <w:rStyle w:val="HTMLDefinition"/>
          <w:rFonts w:asciiTheme="minorHAnsi" w:hAnsiTheme="minorHAnsi"/>
          <w:b/>
          <w:i w:val="0"/>
          <w:sz w:val="24"/>
          <w:szCs w:val="24"/>
        </w:rPr>
        <w:t>SC VICTORIA INVEST ROMANIA SRL</w:t>
      </w:r>
      <w:r w:rsidR="00DF02F7" w:rsidRPr="00BD7C4E">
        <w:rPr>
          <w:rFonts w:asciiTheme="minorHAnsi" w:hAnsiTheme="minorHAnsi"/>
          <w:sz w:val="24"/>
          <w:szCs w:val="24"/>
          <w:lang w:val="ro-RO"/>
        </w:rPr>
        <w:t xml:space="preserve">, prin intermediul S.C. Brand Consulting Agency cu sediu social in Str. Intrarea </w:t>
      </w:r>
      <w:proofErr w:type="spellStart"/>
      <w:r w:rsidR="00DF02F7" w:rsidRPr="00BD7C4E">
        <w:rPr>
          <w:rFonts w:asciiTheme="minorHAnsi" w:hAnsiTheme="minorHAnsi"/>
          <w:sz w:val="24"/>
          <w:szCs w:val="24"/>
          <w:lang w:val="ro-RO"/>
        </w:rPr>
        <w:t>Badeni</w:t>
      </w:r>
      <w:proofErr w:type="spellEnd"/>
      <w:r w:rsidR="00DF02F7" w:rsidRPr="00BD7C4E">
        <w:rPr>
          <w:rFonts w:asciiTheme="minorHAnsi" w:hAnsiTheme="minorHAnsi"/>
          <w:sz w:val="24"/>
          <w:szCs w:val="24"/>
          <w:lang w:val="ro-RO"/>
        </w:rPr>
        <w:t xml:space="preserve"> nr. 6, Bl. M9, sc. B, ap. 16, sect. 3, </w:t>
      </w:r>
      <w:proofErr w:type="spellStart"/>
      <w:r w:rsidR="00DF02F7" w:rsidRPr="00BD7C4E">
        <w:rPr>
          <w:rFonts w:asciiTheme="minorHAnsi" w:hAnsiTheme="minorHAnsi"/>
          <w:sz w:val="24"/>
          <w:szCs w:val="24"/>
          <w:lang w:val="ro-RO"/>
        </w:rPr>
        <w:t>inregistrata</w:t>
      </w:r>
      <w:proofErr w:type="spellEnd"/>
      <w:r w:rsidR="00DF02F7" w:rsidRPr="00BD7C4E">
        <w:rPr>
          <w:rFonts w:asciiTheme="minorHAnsi" w:hAnsiTheme="minorHAnsi"/>
          <w:sz w:val="24"/>
          <w:szCs w:val="24"/>
          <w:lang w:val="ro-RO"/>
        </w:rPr>
        <w:t xml:space="preserve"> la Registrul </w:t>
      </w:r>
      <w:proofErr w:type="spellStart"/>
      <w:r w:rsidR="00DF02F7" w:rsidRPr="00BD7C4E">
        <w:rPr>
          <w:rFonts w:asciiTheme="minorHAnsi" w:hAnsiTheme="minorHAnsi"/>
          <w:sz w:val="24"/>
          <w:szCs w:val="24"/>
          <w:lang w:val="ro-RO"/>
        </w:rPr>
        <w:t>Comertului</w:t>
      </w:r>
      <w:proofErr w:type="spellEnd"/>
      <w:r w:rsidR="00DF02F7" w:rsidRPr="00BD7C4E">
        <w:rPr>
          <w:rFonts w:asciiTheme="minorHAnsi" w:hAnsiTheme="minorHAnsi"/>
          <w:sz w:val="24"/>
          <w:szCs w:val="24"/>
          <w:lang w:val="ro-RO"/>
        </w:rPr>
        <w:t xml:space="preserve"> sub nr. J40/7357/20.06.2014, CUI RO33301913</w:t>
      </w:r>
      <w:r w:rsidRPr="00DF02F7">
        <w:rPr>
          <w:rFonts w:asciiTheme="minorHAnsi" w:hAnsiTheme="minorHAnsi"/>
          <w:sz w:val="24"/>
          <w:szCs w:val="24"/>
          <w:lang w:val="ro-RO"/>
        </w:rPr>
        <w:t>.</w:t>
      </w:r>
    </w:p>
    <w:p w14:paraId="4D33FFA9" w14:textId="77777777" w:rsidR="009C33AF" w:rsidRPr="00DF02F7" w:rsidRDefault="009C33AF" w:rsidP="0041398D">
      <w:pPr>
        <w:widowControl w:val="0"/>
        <w:numPr>
          <w:ilvl w:val="0"/>
          <w:numId w:val="27"/>
        </w:numPr>
        <w:tabs>
          <w:tab w:val="clear" w:pos="720"/>
          <w:tab w:val="num" w:pos="440"/>
        </w:tabs>
        <w:suppressAutoHyphens/>
        <w:ind w:left="440" w:hanging="440"/>
        <w:jc w:val="both"/>
        <w:rPr>
          <w:rFonts w:asciiTheme="minorHAnsi" w:hAnsiTheme="minorHAnsi"/>
          <w:sz w:val="24"/>
          <w:szCs w:val="24"/>
          <w:lang w:val="ro-RO"/>
        </w:rPr>
      </w:pPr>
      <w:r w:rsidRPr="00DF02F7">
        <w:rPr>
          <w:rFonts w:asciiTheme="minorHAnsi" w:hAnsiTheme="minorHAnsi"/>
          <w:bCs/>
          <w:sz w:val="24"/>
          <w:szCs w:val="24"/>
          <w:lang w:val="ro-RO" w:eastAsia="ar-SA"/>
        </w:rPr>
        <w:t xml:space="preserve">Decizia de derulare a Campaniei conform regulilor din prezentul Regulament (denumit in continuare Regulamentul Oficial) este finala si obligatorie pentru </w:t>
      </w:r>
      <w:proofErr w:type="spellStart"/>
      <w:r w:rsidRPr="00DF02F7">
        <w:rPr>
          <w:rFonts w:asciiTheme="minorHAnsi" w:hAnsiTheme="minorHAnsi"/>
          <w:bCs/>
          <w:sz w:val="24"/>
          <w:szCs w:val="24"/>
          <w:lang w:val="ro-RO" w:eastAsia="ar-SA"/>
        </w:rPr>
        <w:t>participanti</w:t>
      </w:r>
      <w:proofErr w:type="spellEnd"/>
      <w:r w:rsidRPr="00DF02F7">
        <w:rPr>
          <w:rFonts w:asciiTheme="minorHAnsi" w:hAnsiTheme="minorHAnsi"/>
          <w:bCs/>
          <w:sz w:val="24"/>
          <w:szCs w:val="24"/>
          <w:lang w:val="ro-RO" w:eastAsia="ar-SA"/>
        </w:rPr>
        <w:t>.</w:t>
      </w:r>
    </w:p>
    <w:p w14:paraId="5EE3C67E" w14:textId="77777777" w:rsidR="009C33AF" w:rsidRPr="00DF02F7" w:rsidRDefault="009C33AF" w:rsidP="0041398D">
      <w:pPr>
        <w:widowControl w:val="0"/>
        <w:numPr>
          <w:ilvl w:val="0"/>
          <w:numId w:val="27"/>
        </w:numPr>
        <w:tabs>
          <w:tab w:val="clear" w:pos="720"/>
          <w:tab w:val="num" w:pos="440"/>
        </w:tabs>
        <w:suppressAutoHyphens/>
        <w:ind w:left="440" w:hanging="440"/>
        <w:jc w:val="both"/>
        <w:rPr>
          <w:rFonts w:asciiTheme="minorHAnsi" w:hAnsiTheme="minorHAnsi"/>
          <w:sz w:val="24"/>
          <w:szCs w:val="24"/>
          <w:lang w:val="ro-RO"/>
        </w:rPr>
      </w:pPr>
      <w:proofErr w:type="spellStart"/>
      <w:r w:rsidRPr="00DF02F7">
        <w:rPr>
          <w:rFonts w:asciiTheme="minorHAnsi" w:hAnsiTheme="minorHAnsi"/>
          <w:sz w:val="24"/>
          <w:szCs w:val="24"/>
          <w:lang w:val="ro-RO"/>
        </w:rPr>
        <w:t>Participantii</w:t>
      </w:r>
      <w:proofErr w:type="spellEnd"/>
      <w:r w:rsidRPr="00DF02F7">
        <w:rPr>
          <w:rFonts w:asciiTheme="minorHAnsi" w:hAnsiTheme="minorHAnsi"/>
          <w:sz w:val="24"/>
          <w:szCs w:val="24"/>
          <w:lang w:val="ro-RO"/>
        </w:rPr>
        <w:t xml:space="preserve"> la Campanie sunt </w:t>
      </w:r>
      <w:proofErr w:type="spellStart"/>
      <w:r w:rsidRPr="00DF02F7">
        <w:rPr>
          <w:rFonts w:asciiTheme="minorHAnsi" w:hAnsiTheme="minorHAnsi"/>
          <w:sz w:val="24"/>
          <w:szCs w:val="24"/>
          <w:lang w:val="ro-RO"/>
        </w:rPr>
        <w:t>obligati</w:t>
      </w:r>
      <w:proofErr w:type="spellEnd"/>
      <w:r w:rsidRPr="00DF02F7">
        <w:rPr>
          <w:rFonts w:asciiTheme="minorHAnsi" w:hAnsiTheme="minorHAnsi"/>
          <w:sz w:val="24"/>
          <w:szCs w:val="24"/>
          <w:lang w:val="ro-RO"/>
        </w:rPr>
        <w:t xml:space="preserve"> sa respecte termenii si </w:t>
      </w:r>
      <w:proofErr w:type="spellStart"/>
      <w:r w:rsidRPr="00DF02F7">
        <w:rPr>
          <w:rFonts w:asciiTheme="minorHAnsi" w:hAnsiTheme="minorHAnsi"/>
          <w:sz w:val="24"/>
          <w:szCs w:val="24"/>
          <w:lang w:val="ro-RO"/>
        </w:rPr>
        <w:t>conditiile</w:t>
      </w:r>
      <w:proofErr w:type="spellEnd"/>
      <w:r w:rsidRPr="00DF02F7">
        <w:rPr>
          <w:rFonts w:asciiTheme="minorHAnsi" w:hAnsiTheme="minorHAnsi"/>
          <w:sz w:val="24"/>
          <w:szCs w:val="24"/>
          <w:lang w:val="ro-RO"/>
        </w:rPr>
        <w:t xml:space="preserve"> prezentului Regulament Oficial al Campaniei (denumit in continuare „Regulamentul Oficial”).</w:t>
      </w:r>
    </w:p>
    <w:p w14:paraId="6342B047" w14:textId="5C233803" w:rsidR="009C33AF" w:rsidRPr="00DF02F7" w:rsidRDefault="009C33AF" w:rsidP="0041398D">
      <w:pPr>
        <w:widowControl w:val="0"/>
        <w:numPr>
          <w:ilvl w:val="0"/>
          <w:numId w:val="27"/>
        </w:numPr>
        <w:tabs>
          <w:tab w:val="clear" w:pos="720"/>
          <w:tab w:val="num" w:pos="440"/>
        </w:tabs>
        <w:suppressAutoHyphens/>
        <w:ind w:left="440" w:hanging="440"/>
        <w:jc w:val="both"/>
        <w:rPr>
          <w:rFonts w:asciiTheme="minorHAnsi" w:hAnsiTheme="minorHAnsi"/>
          <w:sz w:val="24"/>
          <w:szCs w:val="24"/>
          <w:lang w:val="ro-RO"/>
        </w:rPr>
      </w:pPr>
      <w:r w:rsidRPr="00DF02F7">
        <w:rPr>
          <w:rFonts w:asciiTheme="minorHAnsi" w:hAnsiTheme="minorHAnsi"/>
          <w:sz w:val="24"/>
          <w:szCs w:val="24"/>
          <w:lang w:val="ro-RO"/>
        </w:rPr>
        <w:t xml:space="preserve">Regulamentul Oficial este disponibil in mod gratuit </w:t>
      </w:r>
      <w:proofErr w:type="spellStart"/>
      <w:r w:rsidRPr="00DF02F7">
        <w:rPr>
          <w:rFonts w:asciiTheme="minorHAnsi" w:hAnsiTheme="minorHAnsi"/>
          <w:sz w:val="24"/>
          <w:szCs w:val="24"/>
          <w:lang w:val="ro-RO"/>
        </w:rPr>
        <w:t>oricarei</w:t>
      </w:r>
      <w:proofErr w:type="spellEnd"/>
      <w:r w:rsidRPr="00DF02F7">
        <w:rPr>
          <w:rFonts w:asciiTheme="minorHAnsi" w:hAnsiTheme="minorHAnsi"/>
          <w:sz w:val="24"/>
          <w:szCs w:val="24"/>
          <w:lang w:val="ro-RO"/>
        </w:rPr>
        <w:t xml:space="preserve"> persoane interesate, </w:t>
      </w:r>
      <w:proofErr w:type="spellStart"/>
      <w:r w:rsidRPr="00DF02F7">
        <w:rPr>
          <w:rFonts w:asciiTheme="minorHAnsi" w:hAnsiTheme="minorHAnsi"/>
          <w:sz w:val="24"/>
          <w:szCs w:val="24"/>
          <w:lang w:val="ro-RO"/>
        </w:rPr>
        <w:t>oricand</w:t>
      </w:r>
      <w:proofErr w:type="spellEnd"/>
      <w:r w:rsidRPr="00DF02F7">
        <w:rPr>
          <w:rFonts w:asciiTheme="minorHAnsi" w:hAnsiTheme="minorHAnsi"/>
          <w:sz w:val="24"/>
          <w:szCs w:val="24"/>
          <w:lang w:val="ro-RO"/>
        </w:rPr>
        <w:t xml:space="preserve"> pe perioada Campaniei, intre </w:t>
      </w:r>
      <w:r w:rsidR="001A573F">
        <w:rPr>
          <w:rFonts w:asciiTheme="minorHAnsi" w:hAnsiTheme="minorHAnsi"/>
          <w:b/>
          <w:sz w:val="24"/>
          <w:szCs w:val="24"/>
          <w:lang w:val="ro-RO"/>
        </w:rPr>
        <w:t>31 octombrie si 1 noiembrie 2020</w:t>
      </w:r>
      <w:r w:rsidRPr="00DF02F7">
        <w:rPr>
          <w:rFonts w:asciiTheme="minorHAnsi" w:hAnsiTheme="minorHAnsi"/>
          <w:sz w:val="24"/>
          <w:szCs w:val="24"/>
          <w:lang w:val="ro-RO"/>
        </w:rPr>
        <w:t xml:space="preserve">. </w:t>
      </w:r>
    </w:p>
    <w:p w14:paraId="10719233" w14:textId="77777777" w:rsidR="009C33AF" w:rsidRPr="00DF02F7" w:rsidRDefault="009C33AF" w:rsidP="0041398D">
      <w:pPr>
        <w:widowControl w:val="0"/>
        <w:numPr>
          <w:ilvl w:val="0"/>
          <w:numId w:val="27"/>
        </w:numPr>
        <w:tabs>
          <w:tab w:val="clear" w:pos="720"/>
          <w:tab w:val="num" w:pos="440"/>
        </w:tabs>
        <w:suppressAutoHyphens/>
        <w:ind w:left="440" w:hanging="440"/>
        <w:jc w:val="both"/>
        <w:rPr>
          <w:rFonts w:asciiTheme="minorHAnsi" w:hAnsiTheme="minorHAnsi"/>
          <w:sz w:val="24"/>
          <w:szCs w:val="24"/>
          <w:lang w:val="ro-RO"/>
        </w:rPr>
      </w:pPr>
      <w:r w:rsidRPr="00DF02F7">
        <w:rPr>
          <w:rFonts w:asciiTheme="minorHAnsi" w:hAnsiTheme="minorHAnsi"/>
          <w:sz w:val="24"/>
          <w:szCs w:val="24"/>
          <w:lang w:val="ro-RO"/>
        </w:rPr>
        <w:t xml:space="preserve">Organizatorul </w:t>
      </w:r>
      <w:proofErr w:type="spellStart"/>
      <w:r w:rsidRPr="00DF02F7">
        <w:rPr>
          <w:rFonts w:asciiTheme="minorHAnsi" w:hAnsiTheme="minorHAnsi"/>
          <w:sz w:val="24"/>
          <w:szCs w:val="24"/>
          <w:lang w:val="ro-RO"/>
        </w:rPr>
        <w:t>isi</w:t>
      </w:r>
      <w:proofErr w:type="spellEnd"/>
      <w:r w:rsidRPr="00DF02F7">
        <w:rPr>
          <w:rFonts w:asciiTheme="minorHAnsi" w:hAnsiTheme="minorHAnsi"/>
          <w:sz w:val="24"/>
          <w:szCs w:val="24"/>
          <w:lang w:val="ro-RO"/>
        </w:rPr>
        <w:t xml:space="preserve"> rezerva dreptul de a completa si/sau modifica Regulamentul Oficial, completarea si/sau modificarea </w:t>
      </w:r>
      <w:proofErr w:type="spellStart"/>
      <w:r w:rsidRPr="00DF02F7">
        <w:rPr>
          <w:rFonts w:asciiTheme="minorHAnsi" w:hAnsiTheme="minorHAnsi"/>
          <w:sz w:val="24"/>
          <w:szCs w:val="24"/>
          <w:lang w:val="ro-RO"/>
        </w:rPr>
        <w:t>urmand</w:t>
      </w:r>
      <w:proofErr w:type="spellEnd"/>
      <w:r w:rsidRPr="00DF02F7">
        <w:rPr>
          <w:rFonts w:asciiTheme="minorHAnsi" w:hAnsiTheme="minorHAnsi"/>
          <w:sz w:val="24"/>
          <w:szCs w:val="24"/>
          <w:lang w:val="ro-RO"/>
        </w:rPr>
        <w:t xml:space="preserve"> a fi adusa la </w:t>
      </w:r>
      <w:proofErr w:type="spellStart"/>
      <w:r w:rsidRPr="00DF02F7">
        <w:rPr>
          <w:rFonts w:asciiTheme="minorHAnsi" w:hAnsiTheme="minorHAnsi"/>
          <w:sz w:val="24"/>
          <w:szCs w:val="24"/>
          <w:lang w:val="ro-RO"/>
        </w:rPr>
        <w:t>cunostinta</w:t>
      </w:r>
      <w:proofErr w:type="spellEnd"/>
      <w:r w:rsidRPr="00DF02F7">
        <w:rPr>
          <w:rFonts w:asciiTheme="minorHAnsi" w:hAnsiTheme="minorHAnsi"/>
          <w:sz w:val="24"/>
          <w:szCs w:val="24"/>
          <w:lang w:val="ro-RO"/>
        </w:rPr>
        <w:t xml:space="preserve"> publica in </w:t>
      </w:r>
      <w:proofErr w:type="spellStart"/>
      <w:r w:rsidRPr="00DF02F7">
        <w:rPr>
          <w:rFonts w:asciiTheme="minorHAnsi" w:hAnsiTheme="minorHAnsi"/>
          <w:sz w:val="24"/>
          <w:szCs w:val="24"/>
          <w:lang w:val="ro-RO"/>
        </w:rPr>
        <w:t>modalitatile</w:t>
      </w:r>
      <w:proofErr w:type="spellEnd"/>
      <w:r w:rsidRPr="00DF02F7">
        <w:rPr>
          <w:rFonts w:asciiTheme="minorHAnsi" w:hAnsiTheme="minorHAnsi"/>
          <w:sz w:val="24"/>
          <w:szCs w:val="24"/>
          <w:lang w:val="ro-RO"/>
        </w:rPr>
        <w:t xml:space="preserve"> </w:t>
      </w:r>
      <w:proofErr w:type="spellStart"/>
      <w:r w:rsidRPr="00DF02F7">
        <w:rPr>
          <w:rFonts w:asciiTheme="minorHAnsi" w:hAnsiTheme="minorHAnsi"/>
          <w:sz w:val="24"/>
          <w:szCs w:val="24"/>
          <w:lang w:val="ro-RO"/>
        </w:rPr>
        <w:t>prevazute</w:t>
      </w:r>
      <w:proofErr w:type="spellEnd"/>
      <w:r w:rsidRPr="00DF02F7">
        <w:rPr>
          <w:rFonts w:asciiTheme="minorHAnsi" w:hAnsiTheme="minorHAnsi"/>
          <w:sz w:val="24"/>
          <w:szCs w:val="24"/>
          <w:lang w:val="ro-RO"/>
        </w:rPr>
        <w:t xml:space="preserve"> la art. 1, alin. (3).  </w:t>
      </w:r>
    </w:p>
    <w:p w14:paraId="70027269" w14:textId="77777777" w:rsidR="009C33AF" w:rsidRPr="00DF02F7" w:rsidRDefault="009C33AF" w:rsidP="0041398D">
      <w:pPr>
        <w:tabs>
          <w:tab w:val="num" w:pos="440"/>
        </w:tabs>
        <w:ind w:left="440" w:hanging="440"/>
        <w:jc w:val="both"/>
        <w:rPr>
          <w:rFonts w:asciiTheme="minorHAnsi" w:hAnsiTheme="minorHAnsi"/>
          <w:b/>
          <w:sz w:val="24"/>
          <w:szCs w:val="24"/>
          <w:lang w:val="ro-RO"/>
        </w:rPr>
      </w:pPr>
    </w:p>
    <w:p w14:paraId="28EC15B7" w14:textId="77777777" w:rsidR="009C33AF" w:rsidRPr="00DF02F7" w:rsidRDefault="009C33AF" w:rsidP="008C2937">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Art. 2 – Temeiul legal</w:t>
      </w:r>
    </w:p>
    <w:p w14:paraId="0409D2CB" w14:textId="77777777" w:rsidR="009C33AF" w:rsidRPr="00DF02F7" w:rsidRDefault="009C33AF" w:rsidP="008C2937">
      <w:pPr>
        <w:jc w:val="both"/>
        <w:rPr>
          <w:rFonts w:asciiTheme="minorHAnsi" w:hAnsiTheme="minorHAnsi"/>
          <w:b/>
          <w:sz w:val="24"/>
          <w:szCs w:val="24"/>
          <w:lang w:val="ro-RO"/>
        </w:rPr>
      </w:pPr>
    </w:p>
    <w:p w14:paraId="07E869E6" w14:textId="77777777" w:rsidR="009C33AF" w:rsidRPr="00DF02F7" w:rsidRDefault="009C33AF" w:rsidP="008C2937">
      <w:pPr>
        <w:widowControl w:val="0"/>
        <w:numPr>
          <w:ilvl w:val="0"/>
          <w:numId w:val="7"/>
        </w:numPr>
        <w:suppressAutoHyphens/>
        <w:jc w:val="both"/>
        <w:rPr>
          <w:rFonts w:asciiTheme="minorHAnsi" w:hAnsiTheme="minorHAnsi"/>
          <w:sz w:val="24"/>
          <w:szCs w:val="24"/>
          <w:lang w:val="ro-RO"/>
        </w:rPr>
      </w:pPr>
      <w:r w:rsidRPr="00DF02F7">
        <w:rPr>
          <w:rFonts w:asciiTheme="minorHAnsi" w:hAnsiTheme="minorHAnsi"/>
          <w:sz w:val="24"/>
          <w:szCs w:val="24"/>
          <w:lang w:val="ro-RO"/>
        </w:rPr>
        <w:t xml:space="preserve">Campania este organizata in conformitate cu prevederile </w:t>
      </w:r>
      <w:proofErr w:type="spellStart"/>
      <w:r w:rsidRPr="00DF02F7">
        <w:rPr>
          <w:rFonts w:asciiTheme="minorHAnsi" w:hAnsiTheme="minorHAnsi"/>
          <w:sz w:val="24"/>
          <w:szCs w:val="24"/>
          <w:lang w:val="ro-RO"/>
        </w:rPr>
        <w:t>Ordonantei</w:t>
      </w:r>
      <w:proofErr w:type="spellEnd"/>
      <w:r w:rsidRPr="00DF02F7">
        <w:rPr>
          <w:rFonts w:asciiTheme="minorHAnsi" w:hAnsiTheme="minorHAnsi"/>
          <w:sz w:val="24"/>
          <w:szCs w:val="24"/>
          <w:lang w:val="ro-RO"/>
        </w:rPr>
        <w:t xml:space="preserve"> Guvernului nr. 99/2000, privind comercializarea produselor si serviciilor pe </w:t>
      </w:r>
      <w:proofErr w:type="spellStart"/>
      <w:r w:rsidRPr="00DF02F7">
        <w:rPr>
          <w:rFonts w:asciiTheme="minorHAnsi" w:hAnsiTheme="minorHAnsi"/>
          <w:sz w:val="24"/>
          <w:szCs w:val="24"/>
          <w:lang w:val="ro-RO"/>
        </w:rPr>
        <w:t>piata</w:t>
      </w:r>
      <w:proofErr w:type="spellEnd"/>
      <w:r w:rsidRPr="00DF02F7">
        <w:rPr>
          <w:rFonts w:asciiTheme="minorHAnsi" w:hAnsiTheme="minorHAnsi"/>
          <w:sz w:val="24"/>
          <w:szCs w:val="24"/>
          <w:lang w:val="ro-RO"/>
        </w:rPr>
        <w:t>, republicata in Monitorul Oficial nr. 603, din 31.08.2007.</w:t>
      </w:r>
    </w:p>
    <w:p w14:paraId="7A336036" w14:textId="77777777" w:rsidR="009C33AF" w:rsidRPr="00DF02F7" w:rsidRDefault="009C33AF" w:rsidP="00C14051">
      <w:pPr>
        <w:pStyle w:val="Heading1"/>
        <w:keepLines w:val="0"/>
        <w:widowControl w:val="0"/>
        <w:tabs>
          <w:tab w:val="num" w:pos="0"/>
        </w:tabs>
        <w:suppressAutoHyphens/>
        <w:spacing w:before="0"/>
        <w:ind w:left="432" w:hanging="432"/>
        <w:jc w:val="right"/>
        <w:rPr>
          <w:rFonts w:asciiTheme="minorHAnsi" w:hAnsiTheme="minorHAnsi"/>
          <w:b w:val="0"/>
          <w:bCs w:val="0"/>
          <w:sz w:val="24"/>
          <w:szCs w:val="24"/>
          <w:lang w:val="ro-RO"/>
        </w:rPr>
      </w:pPr>
    </w:p>
    <w:p w14:paraId="1FFEF8A5" w14:textId="77777777" w:rsidR="009C33AF" w:rsidRPr="00DF02F7" w:rsidRDefault="009C33AF" w:rsidP="008C2937">
      <w:pPr>
        <w:pStyle w:val="Heading1"/>
        <w:keepLines w:val="0"/>
        <w:widowControl w:val="0"/>
        <w:tabs>
          <w:tab w:val="num" w:pos="0"/>
        </w:tabs>
        <w:suppressAutoHyphens/>
        <w:spacing w:before="0"/>
        <w:ind w:left="432" w:hanging="432"/>
        <w:jc w:val="both"/>
        <w:rPr>
          <w:rFonts w:asciiTheme="minorHAnsi" w:hAnsiTheme="minorHAnsi"/>
          <w:color w:val="auto"/>
          <w:sz w:val="24"/>
          <w:szCs w:val="24"/>
          <w:u w:val="single"/>
          <w:lang w:val="ro-RO"/>
        </w:rPr>
      </w:pPr>
      <w:r w:rsidRPr="00DF02F7">
        <w:rPr>
          <w:rFonts w:asciiTheme="minorHAnsi" w:hAnsiTheme="minorHAnsi"/>
          <w:color w:val="auto"/>
          <w:sz w:val="24"/>
          <w:szCs w:val="24"/>
          <w:u w:val="single"/>
          <w:lang w:val="ro-RO"/>
        </w:rPr>
        <w:t xml:space="preserve">Art. 3 – Teritoriul si durata de </w:t>
      </w:r>
      <w:proofErr w:type="spellStart"/>
      <w:r w:rsidRPr="00DF02F7">
        <w:rPr>
          <w:rFonts w:asciiTheme="minorHAnsi" w:hAnsiTheme="minorHAnsi"/>
          <w:color w:val="auto"/>
          <w:sz w:val="24"/>
          <w:szCs w:val="24"/>
          <w:u w:val="single"/>
          <w:lang w:val="ro-RO"/>
        </w:rPr>
        <w:t>desfasurare</w:t>
      </w:r>
      <w:proofErr w:type="spellEnd"/>
      <w:r w:rsidRPr="00DF02F7">
        <w:rPr>
          <w:rFonts w:asciiTheme="minorHAnsi" w:hAnsiTheme="minorHAnsi"/>
          <w:color w:val="auto"/>
          <w:sz w:val="24"/>
          <w:szCs w:val="24"/>
          <w:u w:val="single"/>
          <w:lang w:val="ro-RO"/>
        </w:rPr>
        <w:t xml:space="preserve"> a Campaniei</w:t>
      </w:r>
    </w:p>
    <w:p w14:paraId="1395A3B1" w14:textId="77777777" w:rsidR="009C33AF" w:rsidRPr="00DF02F7" w:rsidRDefault="009C33AF" w:rsidP="008C2937">
      <w:pPr>
        <w:jc w:val="both"/>
        <w:rPr>
          <w:rFonts w:asciiTheme="minorHAnsi" w:hAnsiTheme="minorHAnsi"/>
          <w:sz w:val="24"/>
          <w:szCs w:val="24"/>
          <w:lang w:val="ro-RO"/>
        </w:rPr>
      </w:pPr>
    </w:p>
    <w:p w14:paraId="6EB5774B" w14:textId="56351F8C" w:rsidR="009C33AF" w:rsidRPr="00DF02F7" w:rsidRDefault="009C33AF" w:rsidP="008C2937">
      <w:pPr>
        <w:widowControl w:val="0"/>
        <w:numPr>
          <w:ilvl w:val="0"/>
          <w:numId w:val="6"/>
        </w:numPr>
        <w:suppressAutoHyphens/>
        <w:jc w:val="both"/>
        <w:rPr>
          <w:rFonts w:asciiTheme="minorHAnsi" w:hAnsiTheme="minorHAnsi"/>
          <w:b/>
          <w:sz w:val="24"/>
          <w:szCs w:val="24"/>
          <w:lang w:val="ro-RO"/>
        </w:rPr>
      </w:pPr>
      <w:r w:rsidRPr="00DF02F7">
        <w:rPr>
          <w:rFonts w:asciiTheme="minorHAnsi" w:hAnsiTheme="minorHAnsi"/>
          <w:sz w:val="24"/>
          <w:szCs w:val="24"/>
          <w:lang w:val="ro-RO"/>
        </w:rPr>
        <w:t xml:space="preserve">Campania este organizata si se </w:t>
      </w:r>
      <w:proofErr w:type="spellStart"/>
      <w:r w:rsidRPr="00DF02F7">
        <w:rPr>
          <w:rFonts w:asciiTheme="minorHAnsi" w:hAnsiTheme="minorHAnsi"/>
          <w:sz w:val="24"/>
          <w:szCs w:val="24"/>
          <w:lang w:val="ro-RO"/>
        </w:rPr>
        <w:t>desfasoara</w:t>
      </w:r>
      <w:proofErr w:type="spellEnd"/>
      <w:r w:rsidRPr="00DF02F7">
        <w:rPr>
          <w:rFonts w:asciiTheme="minorHAnsi" w:hAnsiTheme="minorHAnsi"/>
          <w:sz w:val="24"/>
          <w:szCs w:val="24"/>
          <w:lang w:val="ro-RO"/>
        </w:rPr>
        <w:t xml:space="preserve"> in Centrul Comercial </w:t>
      </w:r>
      <w:r w:rsidR="00DF02F7">
        <w:rPr>
          <w:rFonts w:asciiTheme="minorHAnsi" w:hAnsiTheme="minorHAnsi"/>
          <w:sz w:val="24"/>
          <w:szCs w:val="24"/>
          <w:lang w:val="ro-RO"/>
        </w:rPr>
        <w:t xml:space="preserve">Orhideea din </w:t>
      </w:r>
      <w:proofErr w:type="spellStart"/>
      <w:r w:rsidR="00DF02F7">
        <w:rPr>
          <w:rFonts w:asciiTheme="minorHAnsi" w:hAnsiTheme="minorHAnsi"/>
          <w:sz w:val="24"/>
          <w:szCs w:val="24"/>
          <w:lang w:val="ro-RO"/>
        </w:rPr>
        <w:t>Bucuresti</w:t>
      </w:r>
      <w:proofErr w:type="spellEnd"/>
      <w:r w:rsidRPr="00DF02F7">
        <w:rPr>
          <w:rFonts w:asciiTheme="minorHAnsi" w:hAnsiTheme="minorHAnsi"/>
          <w:sz w:val="24"/>
          <w:szCs w:val="24"/>
          <w:lang w:val="ro-RO"/>
        </w:rPr>
        <w:t xml:space="preserve">, in perioada  </w:t>
      </w:r>
    </w:p>
    <w:p w14:paraId="37F400AF" w14:textId="0FF4514C" w:rsidR="009C33AF" w:rsidRDefault="001A573F" w:rsidP="008C2937">
      <w:pPr>
        <w:ind w:left="360"/>
        <w:jc w:val="both"/>
        <w:rPr>
          <w:rFonts w:asciiTheme="minorHAnsi" w:hAnsiTheme="minorHAnsi"/>
          <w:sz w:val="24"/>
          <w:szCs w:val="24"/>
          <w:lang w:val="ro-RO"/>
        </w:rPr>
      </w:pPr>
      <w:r>
        <w:rPr>
          <w:rFonts w:asciiTheme="minorHAnsi" w:hAnsiTheme="minorHAnsi"/>
          <w:sz w:val="24"/>
          <w:szCs w:val="24"/>
          <w:lang w:val="ro-RO"/>
        </w:rPr>
        <w:t>31 octombrie – 1 noiembrie 2020</w:t>
      </w:r>
      <w:r w:rsidR="00DF02F7" w:rsidRPr="00BD7C4E">
        <w:rPr>
          <w:rFonts w:asciiTheme="minorHAnsi" w:hAnsiTheme="minorHAnsi"/>
          <w:sz w:val="24"/>
          <w:szCs w:val="24"/>
          <w:lang w:val="ro-RO"/>
        </w:rPr>
        <w:t>, interval orar 1</w:t>
      </w:r>
      <w:r w:rsidR="00924AA3">
        <w:rPr>
          <w:rFonts w:asciiTheme="minorHAnsi" w:hAnsiTheme="minorHAnsi"/>
          <w:sz w:val="24"/>
          <w:szCs w:val="24"/>
          <w:lang w:val="ro-RO"/>
        </w:rPr>
        <w:t>0</w:t>
      </w:r>
      <w:r w:rsidR="00DF02F7" w:rsidRPr="00BD7C4E">
        <w:rPr>
          <w:rFonts w:asciiTheme="minorHAnsi" w:hAnsiTheme="minorHAnsi"/>
          <w:sz w:val="24"/>
          <w:szCs w:val="24"/>
          <w:lang w:val="ro-RO"/>
        </w:rPr>
        <w:t>.00 – 20.00</w:t>
      </w:r>
      <w:r w:rsidR="00924AA3">
        <w:rPr>
          <w:rFonts w:asciiTheme="minorHAnsi" w:hAnsiTheme="minorHAnsi"/>
          <w:sz w:val="24"/>
          <w:szCs w:val="24"/>
          <w:lang w:val="ro-RO"/>
        </w:rPr>
        <w:t>.</w:t>
      </w:r>
    </w:p>
    <w:p w14:paraId="0695C7C7" w14:textId="77777777" w:rsidR="00DF02F7" w:rsidRPr="00DF02F7" w:rsidRDefault="00DF02F7" w:rsidP="008C2937">
      <w:pPr>
        <w:ind w:left="360"/>
        <w:jc w:val="both"/>
        <w:rPr>
          <w:rFonts w:asciiTheme="minorHAnsi" w:hAnsiTheme="minorHAnsi"/>
          <w:b/>
          <w:sz w:val="24"/>
          <w:szCs w:val="24"/>
          <w:lang w:val="ro-RO"/>
        </w:rPr>
      </w:pPr>
    </w:p>
    <w:p w14:paraId="26CB0900" w14:textId="77777777" w:rsidR="009C33AF" w:rsidRPr="00DF02F7" w:rsidRDefault="009C33AF" w:rsidP="008C2937">
      <w:pPr>
        <w:pStyle w:val="Heading4"/>
        <w:keepLines w:val="0"/>
        <w:widowControl w:val="0"/>
        <w:numPr>
          <w:ilvl w:val="3"/>
          <w:numId w:val="0"/>
        </w:numPr>
        <w:tabs>
          <w:tab w:val="num" w:pos="0"/>
        </w:tabs>
        <w:suppressAutoHyphens/>
        <w:spacing w:before="0"/>
        <w:ind w:left="864" w:hanging="864"/>
        <w:jc w:val="both"/>
        <w:rPr>
          <w:rFonts w:asciiTheme="minorHAnsi" w:hAnsiTheme="minorHAnsi"/>
          <w:i w:val="0"/>
          <w:color w:val="auto"/>
          <w:sz w:val="24"/>
          <w:szCs w:val="24"/>
          <w:u w:val="single"/>
          <w:lang w:val="ro-RO"/>
        </w:rPr>
      </w:pPr>
      <w:r w:rsidRPr="00DF02F7">
        <w:rPr>
          <w:rFonts w:asciiTheme="minorHAnsi" w:hAnsiTheme="minorHAnsi"/>
          <w:i w:val="0"/>
          <w:color w:val="auto"/>
          <w:sz w:val="24"/>
          <w:szCs w:val="24"/>
          <w:u w:val="single"/>
          <w:lang w:val="ro-RO"/>
        </w:rPr>
        <w:t xml:space="preserve">Art. 4 - Dreptul de participare </w:t>
      </w:r>
    </w:p>
    <w:p w14:paraId="56250D28" w14:textId="77777777" w:rsidR="009C33AF" w:rsidRPr="00DF02F7" w:rsidRDefault="009C33AF" w:rsidP="008C2937">
      <w:pPr>
        <w:jc w:val="both"/>
        <w:rPr>
          <w:rFonts w:asciiTheme="minorHAnsi" w:hAnsiTheme="minorHAnsi"/>
          <w:sz w:val="24"/>
          <w:szCs w:val="24"/>
          <w:lang w:val="ro-RO"/>
        </w:rPr>
      </w:pPr>
    </w:p>
    <w:p w14:paraId="66768E4C" w14:textId="77777777" w:rsidR="009C33AF" w:rsidRPr="00DF02F7" w:rsidRDefault="009C33AF" w:rsidP="008C2937">
      <w:pPr>
        <w:pStyle w:val="BodyText"/>
        <w:numPr>
          <w:ilvl w:val="0"/>
          <w:numId w:val="8"/>
        </w:numPr>
        <w:jc w:val="both"/>
        <w:rPr>
          <w:rFonts w:asciiTheme="minorHAnsi" w:hAnsiTheme="minorHAnsi" w:cs="Times New Roman"/>
          <w:bCs/>
          <w:lang w:val="ro-RO"/>
        </w:rPr>
      </w:pPr>
      <w:r w:rsidRPr="00DF02F7">
        <w:rPr>
          <w:rFonts w:asciiTheme="minorHAnsi" w:hAnsiTheme="minorHAnsi" w:cs="Times New Roman"/>
          <w:bCs/>
          <w:lang w:val="ro-RO"/>
        </w:rPr>
        <w:t xml:space="preserve">Se pot </w:t>
      </w:r>
      <w:proofErr w:type="spellStart"/>
      <w:r w:rsidRPr="00DF02F7">
        <w:rPr>
          <w:rFonts w:asciiTheme="minorHAnsi" w:hAnsiTheme="minorHAnsi" w:cs="Times New Roman"/>
          <w:bCs/>
          <w:lang w:val="ro-RO"/>
        </w:rPr>
        <w:t>inscrie</w:t>
      </w:r>
      <w:proofErr w:type="spellEnd"/>
      <w:r w:rsidRPr="00DF02F7">
        <w:rPr>
          <w:rFonts w:asciiTheme="minorHAnsi" w:hAnsiTheme="minorHAnsi" w:cs="Times New Roman"/>
          <w:bCs/>
          <w:lang w:val="ro-RO"/>
        </w:rPr>
        <w:t xml:space="preserve"> in vederea </w:t>
      </w:r>
      <w:proofErr w:type="spellStart"/>
      <w:r w:rsidRPr="00DF02F7">
        <w:rPr>
          <w:rFonts w:asciiTheme="minorHAnsi" w:hAnsiTheme="minorHAnsi" w:cs="Times New Roman"/>
          <w:bCs/>
          <w:lang w:val="ro-RO"/>
        </w:rPr>
        <w:t>participarii</w:t>
      </w:r>
      <w:proofErr w:type="spellEnd"/>
      <w:r w:rsidRPr="00DF02F7">
        <w:rPr>
          <w:rFonts w:asciiTheme="minorHAnsi" w:hAnsiTheme="minorHAnsi" w:cs="Times New Roman"/>
          <w:bCs/>
          <w:lang w:val="ro-RO"/>
        </w:rPr>
        <w:t xml:space="preserve"> la </w:t>
      </w:r>
      <w:proofErr w:type="spellStart"/>
      <w:r w:rsidRPr="00DF02F7">
        <w:rPr>
          <w:rFonts w:asciiTheme="minorHAnsi" w:hAnsiTheme="minorHAnsi" w:cs="Times New Roman"/>
          <w:bCs/>
          <w:lang w:val="ro-RO"/>
        </w:rPr>
        <w:t>Promotie</w:t>
      </w:r>
      <w:proofErr w:type="spellEnd"/>
      <w:r w:rsidRPr="00DF02F7">
        <w:rPr>
          <w:rFonts w:asciiTheme="minorHAnsi" w:hAnsiTheme="minorHAnsi" w:cs="Times New Roman"/>
          <w:bCs/>
          <w:lang w:val="ro-RO"/>
        </w:rPr>
        <w:t xml:space="preserve"> numai persoanele fizice („</w:t>
      </w:r>
      <w:proofErr w:type="spellStart"/>
      <w:r w:rsidRPr="00DF02F7">
        <w:rPr>
          <w:rFonts w:asciiTheme="minorHAnsi" w:hAnsiTheme="minorHAnsi" w:cs="Times New Roman"/>
          <w:bCs/>
          <w:lang w:val="ro-RO"/>
        </w:rPr>
        <w:t>Participantii</w:t>
      </w:r>
      <w:proofErr w:type="spellEnd"/>
      <w:r w:rsidRPr="00DF02F7">
        <w:rPr>
          <w:rFonts w:asciiTheme="minorHAnsi" w:hAnsiTheme="minorHAnsi" w:cs="Times New Roman"/>
          <w:bCs/>
          <w:lang w:val="ro-RO"/>
        </w:rPr>
        <w:t xml:space="preserve">”) cu domiciliul sau </w:t>
      </w:r>
      <w:proofErr w:type="spellStart"/>
      <w:r w:rsidRPr="00DF02F7">
        <w:rPr>
          <w:rFonts w:asciiTheme="minorHAnsi" w:hAnsiTheme="minorHAnsi" w:cs="Times New Roman"/>
          <w:bCs/>
          <w:lang w:val="ro-RO"/>
        </w:rPr>
        <w:t>resedinta</w:t>
      </w:r>
      <w:proofErr w:type="spellEnd"/>
      <w:r w:rsidRPr="00DF02F7">
        <w:rPr>
          <w:rFonts w:asciiTheme="minorHAnsi" w:hAnsiTheme="minorHAnsi" w:cs="Times New Roman"/>
          <w:bCs/>
          <w:lang w:val="ro-RO"/>
        </w:rPr>
        <w:t xml:space="preserve"> in Romania si care, la data </w:t>
      </w:r>
      <w:proofErr w:type="spellStart"/>
      <w:r w:rsidRPr="00DF02F7">
        <w:rPr>
          <w:rFonts w:asciiTheme="minorHAnsi" w:hAnsiTheme="minorHAnsi" w:cs="Times New Roman"/>
          <w:bCs/>
          <w:lang w:val="ro-RO"/>
        </w:rPr>
        <w:t>inscrierii</w:t>
      </w:r>
      <w:proofErr w:type="spellEnd"/>
      <w:r w:rsidRPr="00DF02F7">
        <w:rPr>
          <w:rFonts w:asciiTheme="minorHAnsi" w:hAnsiTheme="minorHAnsi" w:cs="Times New Roman"/>
          <w:bCs/>
          <w:lang w:val="ro-RO"/>
        </w:rPr>
        <w:t xml:space="preserve">, au </w:t>
      </w:r>
      <w:proofErr w:type="spellStart"/>
      <w:r w:rsidRPr="00DF02F7">
        <w:rPr>
          <w:rFonts w:asciiTheme="minorHAnsi" w:hAnsiTheme="minorHAnsi" w:cs="Times New Roman"/>
          <w:bCs/>
          <w:lang w:val="ro-RO"/>
        </w:rPr>
        <w:t>implinit</w:t>
      </w:r>
      <w:proofErr w:type="spellEnd"/>
      <w:r w:rsidRPr="00DF02F7">
        <w:rPr>
          <w:rFonts w:asciiTheme="minorHAnsi" w:hAnsiTheme="minorHAnsi" w:cs="Times New Roman"/>
          <w:bCs/>
          <w:lang w:val="ro-RO"/>
        </w:rPr>
        <w:t xml:space="preserve"> </w:t>
      </w:r>
      <w:proofErr w:type="spellStart"/>
      <w:r w:rsidRPr="00DF02F7">
        <w:rPr>
          <w:rFonts w:asciiTheme="minorHAnsi" w:hAnsiTheme="minorHAnsi" w:cs="Times New Roman"/>
          <w:bCs/>
          <w:lang w:val="ro-RO"/>
        </w:rPr>
        <w:t>varsta</w:t>
      </w:r>
      <w:proofErr w:type="spellEnd"/>
      <w:r w:rsidRPr="00DF02F7">
        <w:rPr>
          <w:rFonts w:asciiTheme="minorHAnsi" w:hAnsiTheme="minorHAnsi" w:cs="Times New Roman"/>
          <w:bCs/>
          <w:lang w:val="ro-RO"/>
        </w:rPr>
        <w:t xml:space="preserve"> de 18 ani.</w:t>
      </w:r>
    </w:p>
    <w:p w14:paraId="6D3DE07C" w14:textId="77777777" w:rsidR="009C33AF" w:rsidRPr="00DF02F7" w:rsidRDefault="009C33AF" w:rsidP="008C2937">
      <w:pPr>
        <w:pStyle w:val="BodyText"/>
        <w:numPr>
          <w:ilvl w:val="0"/>
          <w:numId w:val="8"/>
        </w:numPr>
        <w:jc w:val="both"/>
        <w:rPr>
          <w:rFonts w:asciiTheme="minorHAnsi" w:hAnsiTheme="minorHAnsi" w:cs="Times New Roman"/>
          <w:bCs/>
          <w:lang w:val="ro-RO"/>
        </w:rPr>
      </w:pPr>
      <w:r w:rsidRPr="00DF02F7">
        <w:rPr>
          <w:rFonts w:asciiTheme="minorHAnsi" w:hAnsiTheme="minorHAnsi" w:cs="Times New Roman"/>
          <w:bCs/>
          <w:lang w:val="ro-RO"/>
        </w:rPr>
        <w:t xml:space="preserve">Nu pot participa la </w:t>
      </w:r>
      <w:proofErr w:type="spellStart"/>
      <w:r w:rsidRPr="00DF02F7">
        <w:rPr>
          <w:rFonts w:asciiTheme="minorHAnsi" w:hAnsiTheme="minorHAnsi" w:cs="Times New Roman"/>
          <w:bCs/>
          <w:lang w:val="ro-RO"/>
        </w:rPr>
        <w:t>Promotie</w:t>
      </w:r>
      <w:proofErr w:type="spellEnd"/>
      <w:r w:rsidRPr="00DF02F7">
        <w:rPr>
          <w:rFonts w:asciiTheme="minorHAnsi" w:hAnsiTheme="minorHAnsi" w:cs="Times New Roman"/>
          <w:bCs/>
          <w:lang w:val="ro-RO"/>
        </w:rPr>
        <w:t xml:space="preserve"> </w:t>
      </w:r>
      <w:proofErr w:type="spellStart"/>
      <w:r w:rsidRPr="00DF02F7">
        <w:rPr>
          <w:rFonts w:asciiTheme="minorHAnsi" w:hAnsiTheme="minorHAnsi" w:cs="Times New Roman"/>
          <w:bCs/>
          <w:lang w:val="ro-RO"/>
        </w:rPr>
        <w:t>urmatoarele</w:t>
      </w:r>
      <w:proofErr w:type="spellEnd"/>
      <w:r w:rsidRPr="00DF02F7">
        <w:rPr>
          <w:rFonts w:asciiTheme="minorHAnsi" w:hAnsiTheme="minorHAnsi" w:cs="Times New Roman"/>
          <w:bCs/>
          <w:lang w:val="ro-RO"/>
        </w:rPr>
        <w:t xml:space="preserve"> categorii de persoane: </w:t>
      </w:r>
    </w:p>
    <w:p w14:paraId="79D9DDF1" w14:textId="39EEC108" w:rsidR="009C33AF" w:rsidRPr="00DF02F7" w:rsidRDefault="009C33AF" w:rsidP="00B826CB">
      <w:pPr>
        <w:pStyle w:val="BodyText"/>
        <w:numPr>
          <w:ilvl w:val="0"/>
          <w:numId w:val="9"/>
        </w:numPr>
        <w:jc w:val="both"/>
        <w:rPr>
          <w:rFonts w:asciiTheme="minorHAnsi" w:hAnsiTheme="minorHAnsi" w:cs="Times New Roman"/>
          <w:bCs/>
          <w:lang w:val="ro-RO"/>
        </w:rPr>
      </w:pPr>
      <w:proofErr w:type="spellStart"/>
      <w:r w:rsidRPr="00DF02F7">
        <w:rPr>
          <w:rFonts w:asciiTheme="minorHAnsi" w:hAnsiTheme="minorHAnsi" w:cs="Times New Roman"/>
          <w:bCs/>
          <w:lang w:val="ro-RO"/>
        </w:rPr>
        <w:t>angajatii</w:t>
      </w:r>
      <w:proofErr w:type="spellEnd"/>
      <w:r w:rsidRPr="00DF02F7">
        <w:rPr>
          <w:rFonts w:asciiTheme="minorHAnsi" w:hAnsiTheme="minorHAnsi" w:cs="Times New Roman"/>
          <w:bCs/>
          <w:lang w:val="ro-RO"/>
        </w:rPr>
        <w:t xml:space="preserve"> companiei </w:t>
      </w:r>
      <w:r w:rsidR="00DF02F7" w:rsidRPr="00DF02F7">
        <w:rPr>
          <w:rStyle w:val="HTMLDefinition"/>
          <w:rFonts w:asciiTheme="minorHAnsi" w:hAnsiTheme="minorHAnsi" w:cs="Arial Unicode MS"/>
          <w:b/>
          <w:i w:val="0"/>
        </w:rPr>
        <w:t>SC VICTORIA INVEST ROMANIA SRL</w:t>
      </w:r>
      <w:r w:rsidRPr="00DF02F7">
        <w:rPr>
          <w:rFonts w:asciiTheme="minorHAnsi" w:hAnsiTheme="minorHAnsi" w:cs="Times New Roman"/>
          <w:lang w:val="ro-RO"/>
        </w:rPr>
        <w:t xml:space="preserve">, ai </w:t>
      </w:r>
      <w:r w:rsidRPr="00DF02F7">
        <w:rPr>
          <w:rFonts w:asciiTheme="minorHAnsi" w:hAnsiTheme="minorHAnsi"/>
          <w:b/>
          <w:lang w:val="ro-RO"/>
        </w:rPr>
        <w:t>S.C. Brand Consulting Agency</w:t>
      </w:r>
      <w:r w:rsidRPr="00DF02F7">
        <w:rPr>
          <w:rFonts w:asciiTheme="minorHAnsi" w:hAnsiTheme="minorHAnsi" w:cs="Times New Roman"/>
          <w:lang w:val="ro-RO"/>
        </w:rPr>
        <w:t xml:space="preserve"> si ai vreunuia din magazinele din Centrul Comercial </w:t>
      </w:r>
      <w:r w:rsidR="00DF02F7">
        <w:rPr>
          <w:rFonts w:asciiTheme="minorHAnsi" w:hAnsiTheme="minorHAnsi" w:cs="Times New Roman"/>
          <w:lang w:val="ro-RO"/>
        </w:rPr>
        <w:t xml:space="preserve">Orhideea din </w:t>
      </w:r>
      <w:proofErr w:type="spellStart"/>
      <w:r w:rsidR="00DF02F7">
        <w:rPr>
          <w:rFonts w:asciiTheme="minorHAnsi" w:hAnsiTheme="minorHAnsi" w:cs="Times New Roman"/>
          <w:lang w:val="ro-RO"/>
        </w:rPr>
        <w:t>Bucuresti</w:t>
      </w:r>
      <w:proofErr w:type="spellEnd"/>
      <w:r w:rsidRPr="00DF02F7">
        <w:rPr>
          <w:rFonts w:asciiTheme="minorHAnsi" w:hAnsiTheme="minorHAnsi" w:cs="Times New Roman"/>
          <w:lang w:val="ro-RO"/>
        </w:rPr>
        <w:t xml:space="preserve">. </w:t>
      </w:r>
    </w:p>
    <w:p w14:paraId="36247225" w14:textId="77777777" w:rsidR="009C33AF" w:rsidRPr="00DF02F7" w:rsidRDefault="009C33AF" w:rsidP="008C2937">
      <w:pPr>
        <w:pStyle w:val="BodyText"/>
        <w:numPr>
          <w:ilvl w:val="0"/>
          <w:numId w:val="9"/>
        </w:numPr>
        <w:jc w:val="both"/>
        <w:rPr>
          <w:rFonts w:asciiTheme="minorHAnsi" w:hAnsiTheme="minorHAnsi" w:cs="Times New Roman"/>
          <w:bCs/>
          <w:lang w:val="ro-RO"/>
        </w:rPr>
      </w:pPr>
      <w:proofErr w:type="spellStart"/>
      <w:r w:rsidRPr="00DF02F7">
        <w:rPr>
          <w:rFonts w:asciiTheme="minorHAnsi" w:hAnsiTheme="minorHAnsi" w:cs="Times New Roman"/>
          <w:bCs/>
          <w:lang w:val="ro-RO"/>
        </w:rPr>
        <w:t>angajatii</w:t>
      </w:r>
      <w:proofErr w:type="spellEnd"/>
      <w:r w:rsidRPr="00DF02F7">
        <w:rPr>
          <w:rFonts w:asciiTheme="minorHAnsi" w:hAnsiTheme="minorHAnsi" w:cs="Times New Roman"/>
          <w:bCs/>
          <w:lang w:val="ro-RO"/>
        </w:rPr>
        <w:t xml:space="preserve"> </w:t>
      </w:r>
      <w:proofErr w:type="spellStart"/>
      <w:r w:rsidRPr="00DF02F7">
        <w:rPr>
          <w:rFonts w:asciiTheme="minorHAnsi" w:hAnsiTheme="minorHAnsi" w:cs="Times New Roman"/>
          <w:bCs/>
          <w:lang w:val="ro-RO"/>
        </w:rPr>
        <w:t>oricaror</w:t>
      </w:r>
      <w:proofErr w:type="spellEnd"/>
      <w:r w:rsidRPr="00DF02F7">
        <w:rPr>
          <w:rFonts w:asciiTheme="minorHAnsi" w:hAnsiTheme="minorHAnsi" w:cs="Times New Roman"/>
          <w:bCs/>
          <w:lang w:val="ro-RO"/>
        </w:rPr>
        <w:t xml:space="preserve"> companii implicate in realizarea </w:t>
      </w:r>
      <w:proofErr w:type="spellStart"/>
      <w:r w:rsidRPr="00DF02F7">
        <w:rPr>
          <w:rFonts w:asciiTheme="minorHAnsi" w:hAnsiTheme="minorHAnsi" w:cs="Times New Roman"/>
          <w:bCs/>
          <w:lang w:val="ro-RO"/>
        </w:rPr>
        <w:t>oricaror</w:t>
      </w:r>
      <w:proofErr w:type="spellEnd"/>
      <w:r w:rsidRPr="00DF02F7">
        <w:rPr>
          <w:rFonts w:asciiTheme="minorHAnsi" w:hAnsiTheme="minorHAnsi" w:cs="Times New Roman"/>
          <w:bCs/>
          <w:lang w:val="ro-RO"/>
        </w:rPr>
        <w:t xml:space="preserve"> </w:t>
      </w:r>
      <w:proofErr w:type="spellStart"/>
      <w:r w:rsidRPr="00DF02F7">
        <w:rPr>
          <w:rFonts w:asciiTheme="minorHAnsi" w:hAnsiTheme="minorHAnsi" w:cs="Times New Roman"/>
          <w:bCs/>
          <w:lang w:val="ro-RO"/>
        </w:rPr>
        <w:t>activitati</w:t>
      </w:r>
      <w:proofErr w:type="spellEnd"/>
      <w:r w:rsidRPr="00DF02F7">
        <w:rPr>
          <w:rFonts w:asciiTheme="minorHAnsi" w:hAnsiTheme="minorHAnsi" w:cs="Times New Roman"/>
          <w:bCs/>
          <w:lang w:val="ro-RO"/>
        </w:rPr>
        <w:t xml:space="preserve"> legate de organizarea si </w:t>
      </w:r>
      <w:proofErr w:type="spellStart"/>
      <w:r w:rsidRPr="00DF02F7">
        <w:rPr>
          <w:rFonts w:asciiTheme="minorHAnsi" w:hAnsiTheme="minorHAnsi" w:cs="Times New Roman"/>
          <w:bCs/>
          <w:lang w:val="ro-RO"/>
        </w:rPr>
        <w:t>desfasurarea</w:t>
      </w:r>
      <w:proofErr w:type="spellEnd"/>
      <w:r w:rsidRPr="00DF02F7">
        <w:rPr>
          <w:rFonts w:asciiTheme="minorHAnsi" w:hAnsiTheme="minorHAnsi" w:cs="Times New Roman"/>
          <w:bCs/>
          <w:lang w:val="ro-RO"/>
        </w:rPr>
        <w:t xml:space="preserve"> Campaniei. </w:t>
      </w:r>
    </w:p>
    <w:p w14:paraId="2F3BB834" w14:textId="77777777" w:rsidR="009C33AF" w:rsidRPr="00DF02F7" w:rsidRDefault="009C33AF" w:rsidP="008C2937">
      <w:pPr>
        <w:widowControl w:val="0"/>
        <w:suppressAutoHyphens/>
        <w:jc w:val="both"/>
        <w:rPr>
          <w:rFonts w:asciiTheme="minorHAnsi" w:hAnsiTheme="minorHAnsi"/>
          <w:sz w:val="24"/>
          <w:szCs w:val="24"/>
          <w:lang w:val="ro-RO"/>
        </w:rPr>
      </w:pPr>
      <w:r w:rsidRPr="00DF02F7">
        <w:rPr>
          <w:rFonts w:asciiTheme="minorHAnsi" w:hAnsiTheme="minorHAnsi"/>
          <w:bCs/>
          <w:sz w:val="24"/>
          <w:szCs w:val="24"/>
          <w:lang w:val="ro-RO"/>
        </w:rPr>
        <w:t xml:space="preserve">De asemenea, rudele </w:t>
      </w:r>
      <w:proofErr w:type="spellStart"/>
      <w:r w:rsidRPr="00DF02F7">
        <w:rPr>
          <w:rFonts w:asciiTheme="minorHAnsi" w:hAnsiTheme="minorHAnsi"/>
          <w:bCs/>
          <w:sz w:val="24"/>
          <w:szCs w:val="24"/>
          <w:lang w:val="ro-RO"/>
        </w:rPr>
        <w:t>angajatilor</w:t>
      </w:r>
      <w:proofErr w:type="spellEnd"/>
      <w:r w:rsidRPr="00DF02F7">
        <w:rPr>
          <w:rFonts w:asciiTheme="minorHAnsi" w:hAnsiTheme="minorHAnsi"/>
          <w:bCs/>
          <w:sz w:val="24"/>
          <w:szCs w:val="24"/>
          <w:lang w:val="ro-RO"/>
        </w:rPr>
        <w:t xml:space="preserve"> </w:t>
      </w:r>
      <w:proofErr w:type="spellStart"/>
      <w:r w:rsidRPr="00DF02F7">
        <w:rPr>
          <w:rFonts w:asciiTheme="minorHAnsi" w:hAnsiTheme="minorHAnsi"/>
          <w:bCs/>
          <w:sz w:val="24"/>
          <w:szCs w:val="24"/>
          <w:lang w:val="ro-RO"/>
        </w:rPr>
        <w:t>mentionati</w:t>
      </w:r>
      <w:proofErr w:type="spellEnd"/>
      <w:r w:rsidRPr="00DF02F7">
        <w:rPr>
          <w:rFonts w:asciiTheme="minorHAnsi" w:hAnsiTheme="minorHAnsi"/>
          <w:bCs/>
          <w:sz w:val="24"/>
          <w:szCs w:val="24"/>
          <w:lang w:val="ro-RO"/>
        </w:rPr>
        <w:t xml:space="preserve"> mai sus (respectiv copii/</w:t>
      </w:r>
      <w:proofErr w:type="spellStart"/>
      <w:r w:rsidRPr="00DF02F7">
        <w:rPr>
          <w:rFonts w:asciiTheme="minorHAnsi" w:hAnsiTheme="minorHAnsi"/>
          <w:bCs/>
          <w:sz w:val="24"/>
          <w:szCs w:val="24"/>
          <w:lang w:val="ro-RO"/>
        </w:rPr>
        <w:t>parinti</w:t>
      </w:r>
      <w:proofErr w:type="spellEnd"/>
      <w:r w:rsidRPr="00DF02F7">
        <w:rPr>
          <w:rFonts w:asciiTheme="minorHAnsi" w:hAnsiTheme="minorHAnsi"/>
          <w:bCs/>
          <w:sz w:val="24"/>
          <w:szCs w:val="24"/>
          <w:lang w:val="ro-RO"/>
        </w:rPr>
        <w:t xml:space="preserve">, </w:t>
      </w:r>
      <w:proofErr w:type="spellStart"/>
      <w:r w:rsidRPr="00DF02F7">
        <w:rPr>
          <w:rFonts w:asciiTheme="minorHAnsi" w:hAnsiTheme="minorHAnsi"/>
          <w:bCs/>
          <w:sz w:val="24"/>
          <w:szCs w:val="24"/>
          <w:lang w:val="ro-RO"/>
        </w:rPr>
        <w:t>frati</w:t>
      </w:r>
      <w:proofErr w:type="spellEnd"/>
      <w:r w:rsidRPr="00DF02F7">
        <w:rPr>
          <w:rFonts w:asciiTheme="minorHAnsi" w:hAnsiTheme="minorHAnsi"/>
          <w:bCs/>
          <w:sz w:val="24"/>
          <w:szCs w:val="24"/>
          <w:lang w:val="ro-RO"/>
        </w:rPr>
        <w:t xml:space="preserve">/surori, </w:t>
      </w:r>
      <w:proofErr w:type="spellStart"/>
      <w:r w:rsidRPr="00DF02F7">
        <w:rPr>
          <w:rFonts w:asciiTheme="minorHAnsi" w:hAnsiTheme="minorHAnsi"/>
          <w:bCs/>
          <w:sz w:val="24"/>
          <w:szCs w:val="24"/>
          <w:lang w:val="ro-RO"/>
        </w:rPr>
        <w:t>sot</w:t>
      </w:r>
      <w:proofErr w:type="spellEnd"/>
      <w:r w:rsidRPr="00DF02F7">
        <w:rPr>
          <w:rFonts w:asciiTheme="minorHAnsi" w:hAnsiTheme="minorHAnsi"/>
          <w:bCs/>
          <w:sz w:val="24"/>
          <w:szCs w:val="24"/>
          <w:lang w:val="ro-RO"/>
        </w:rPr>
        <w:t>/</w:t>
      </w:r>
      <w:proofErr w:type="spellStart"/>
      <w:r w:rsidRPr="00DF02F7">
        <w:rPr>
          <w:rFonts w:asciiTheme="minorHAnsi" w:hAnsiTheme="minorHAnsi"/>
          <w:bCs/>
          <w:sz w:val="24"/>
          <w:szCs w:val="24"/>
          <w:lang w:val="ro-RO"/>
        </w:rPr>
        <w:t>sotie</w:t>
      </w:r>
      <w:proofErr w:type="spellEnd"/>
      <w:r w:rsidRPr="00DF02F7">
        <w:rPr>
          <w:rFonts w:asciiTheme="minorHAnsi" w:hAnsiTheme="minorHAnsi"/>
          <w:bCs/>
          <w:sz w:val="24"/>
          <w:szCs w:val="24"/>
          <w:lang w:val="ro-RO"/>
        </w:rPr>
        <w:t>) nu au dreptul de a participa la Campanie.</w:t>
      </w:r>
    </w:p>
    <w:p w14:paraId="211676AA" w14:textId="77777777" w:rsidR="009C33AF" w:rsidRPr="00DF02F7" w:rsidRDefault="009C33AF" w:rsidP="00767AF6">
      <w:pPr>
        <w:jc w:val="both"/>
        <w:rPr>
          <w:rFonts w:asciiTheme="minorHAnsi" w:hAnsiTheme="minorHAnsi"/>
          <w:sz w:val="24"/>
          <w:szCs w:val="24"/>
          <w:lang w:val="ro-RO"/>
        </w:rPr>
      </w:pPr>
    </w:p>
    <w:p w14:paraId="75D30E14" w14:textId="4A2E201E" w:rsidR="009C33AF" w:rsidRPr="00DF02F7" w:rsidRDefault="009C33AF" w:rsidP="00B826CB">
      <w:pPr>
        <w:pStyle w:val="BodyText"/>
        <w:numPr>
          <w:ilvl w:val="0"/>
          <w:numId w:val="8"/>
        </w:numPr>
        <w:jc w:val="both"/>
        <w:rPr>
          <w:rFonts w:asciiTheme="minorHAnsi" w:hAnsiTheme="minorHAnsi" w:cs="Times New Roman"/>
          <w:bCs/>
          <w:lang w:val="ro-RO"/>
        </w:rPr>
      </w:pPr>
      <w:r w:rsidRPr="00DF02F7">
        <w:rPr>
          <w:rFonts w:asciiTheme="minorHAnsi" w:hAnsiTheme="minorHAnsi" w:cs="Times New Roman"/>
          <w:bCs/>
          <w:lang w:val="ro-RO"/>
        </w:rPr>
        <w:t xml:space="preserve">Pentru a se putea </w:t>
      </w:r>
      <w:proofErr w:type="spellStart"/>
      <w:r w:rsidRPr="00DF02F7">
        <w:rPr>
          <w:rFonts w:asciiTheme="minorHAnsi" w:hAnsiTheme="minorHAnsi" w:cs="Times New Roman"/>
          <w:bCs/>
          <w:lang w:val="ro-RO"/>
        </w:rPr>
        <w:t>inscrie</w:t>
      </w:r>
      <w:proofErr w:type="spellEnd"/>
      <w:r w:rsidRPr="00DF02F7">
        <w:rPr>
          <w:rFonts w:asciiTheme="minorHAnsi" w:hAnsiTheme="minorHAnsi" w:cs="Times New Roman"/>
          <w:bCs/>
          <w:lang w:val="ro-RO"/>
        </w:rPr>
        <w:t xml:space="preserve"> in concurs </w:t>
      </w:r>
      <w:proofErr w:type="spellStart"/>
      <w:r w:rsidRPr="00DF02F7">
        <w:rPr>
          <w:rFonts w:asciiTheme="minorHAnsi" w:hAnsiTheme="minorHAnsi" w:cs="Times New Roman"/>
          <w:bCs/>
          <w:lang w:val="ro-RO"/>
        </w:rPr>
        <w:t>participantii</w:t>
      </w:r>
      <w:proofErr w:type="spellEnd"/>
      <w:r w:rsidRPr="00DF02F7">
        <w:rPr>
          <w:rFonts w:asciiTheme="minorHAnsi" w:hAnsiTheme="minorHAnsi" w:cs="Times New Roman"/>
          <w:bCs/>
          <w:lang w:val="ro-RO"/>
        </w:rPr>
        <w:t xml:space="preserve"> trebuie </w:t>
      </w:r>
      <w:proofErr w:type="spellStart"/>
      <w:r w:rsidR="00E76B72">
        <w:rPr>
          <w:rFonts w:asciiTheme="minorHAnsi" w:hAnsiTheme="minorHAnsi" w:cs="Times New Roman"/>
          <w:bCs/>
          <w:lang w:val="ro-RO"/>
        </w:rPr>
        <w:t>isi</w:t>
      </w:r>
      <w:proofErr w:type="spellEnd"/>
      <w:r w:rsidR="00E76B72">
        <w:rPr>
          <w:rFonts w:asciiTheme="minorHAnsi" w:hAnsiTheme="minorHAnsi" w:cs="Times New Roman"/>
          <w:bCs/>
          <w:lang w:val="ro-RO"/>
        </w:rPr>
        <w:t xml:space="preserve"> </w:t>
      </w:r>
      <w:proofErr w:type="spellStart"/>
      <w:r w:rsidR="00E76B72">
        <w:rPr>
          <w:rFonts w:asciiTheme="minorHAnsi" w:hAnsiTheme="minorHAnsi" w:cs="Times New Roman"/>
          <w:bCs/>
          <w:lang w:val="ro-RO"/>
        </w:rPr>
        <w:t>inscrie</w:t>
      </w:r>
      <w:proofErr w:type="spellEnd"/>
      <w:r w:rsidR="00E76B72">
        <w:rPr>
          <w:rFonts w:asciiTheme="minorHAnsi" w:hAnsiTheme="minorHAnsi" w:cs="Times New Roman"/>
          <w:bCs/>
          <w:lang w:val="ro-RO"/>
        </w:rPr>
        <w:t xml:space="preserve"> datele, in perioada campaniei, la </w:t>
      </w:r>
      <w:proofErr w:type="spellStart"/>
      <w:r w:rsidR="00E76B72">
        <w:rPr>
          <w:rFonts w:asciiTheme="minorHAnsi" w:hAnsiTheme="minorHAnsi" w:cs="Times New Roman"/>
          <w:bCs/>
          <w:lang w:val="ro-RO"/>
        </w:rPr>
        <w:t>promoterii</w:t>
      </w:r>
      <w:proofErr w:type="spellEnd"/>
      <w:r w:rsidR="00E76B72">
        <w:rPr>
          <w:rFonts w:asciiTheme="minorHAnsi" w:hAnsiTheme="minorHAnsi" w:cs="Times New Roman"/>
          <w:bCs/>
          <w:lang w:val="ro-RO"/>
        </w:rPr>
        <w:t xml:space="preserve"> din zona de activare</w:t>
      </w:r>
    </w:p>
    <w:p w14:paraId="1C0ACB0B" w14:textId="60576126" w:rsidR="009C33AF" w:rsidRPr="00DF02F7" w:rsidRDefault="009C33AF" w:rsidP="002763E0">
      <w:pPr>
        <w:pStyle w:val="Heading4"/>
        <w:keepLines w:val="0"/>
        <w:widowControl w:val="0"/>
        <w:numPr>
          <w:ilvl w:val="3"/>
          <w:numId w:val="0"/>
        </w:numPr>
        <w:tabs>
          <w:tab w:val="num" w:pos="0"/>
        </w:tabs>
        <w:suppressAutoHyphens/>
        <w:spacing w:before="0"/>
        <w:ind w:left="864" w:hanging="864"/>
        <w:jc w:val="both"/>
        <w:rPr>
          <w:rFonts w:asciiTheme="minorHAnsi" w:hAnsiTheme="minorHAnsi"/>
          <w:i w:val="0"/>
          <w:color w:val="auto"/>
          <w:sz w:val="24"/>
          <w:szCs w:val="24"/>
          <w:u w:val="single"/>
          <w:lang w:val="ro-RO"/>
        </w:rPr>
      </w:pPr>
      <w:r w:rsidRPr="00DF02F7">
        <w:rPr>
          <w:rFonts w:asciiTheme="minorHAnsi" w:hAnsiTheme="minorHAnsi"/>
          <w:i w:val="0"/>
          <w:color w:val="auto"/>
          <w:sz w:val="24"/>
          <w:szCs w:val="24"/>
          <w:u w:val="single"/>
          <w:lang w:val="ro-RO"/>
        </w:rPr>
        <w:t xml:space="preserve">Art. </w:t>
      </w:r>
      <w:r w:rsidR="00E76B72">
        <w:rPr>
          <w:rFonts w:asciiTheme="minorHAnsi" w:hAnsiTheme="minorHAnsi"/>
          <w:i w:val="0"/>
          <w:color w:val="auto"/>
          <w:sz w:val="24"/>
          <w:szCs w:val="24"/>
          <w:u w:val="single"/>
          <w:lang w:val="ro-RO"/>
        </w:rPr>
        <w:t>5</w:t>
      </w:r>
      <w:r w:rsidRPr="00DF02F7">
        <w:rPr>
          <w:rFonts w:asciiTheme="minorHAnsi" w:hAnsiTheme="minorHAnsi"/>
          <w:i w:val="0"/>
          <w:color w:val="auto"/>
          <w:sz w:val="24"/>
          <w:szCs w:val="24"/>
          <w:u w:val="single"/>
          <w:lang w:val="ro-RO"/>
        </w:rPr>
        <w:t xml:space="preserve"> -</w:t>
      </w:r>
      <w:r w:rsidRPr="00DF02F7">
        <w:rPr>
          <w:rFonts w:asciiTheme="minorHAnsi" w:hAnsiTheme="minorHAnsi"/>
          <w:b w:val="0"/>
          <w:i w:val="0"/>
          <w:color w:val="auto"/>
          <w:sz w:val="24"/>
          <w:szCs w:val="24"/>
          <w:u w:val="single"/>
          <w:lang w:val="ro-RO"/>
        </w:rPr>
        <w:t xml:space="preserve"> </w:t>
      </w:r>
      <w:r w:rsidRPr="00DF02F7">
        <w:rPr>
          <w:rFonts w:asciiTheme="minorHAnsi" w:hAnsiTheme="minorHAnsi"/>
          <w:i w:val="0"/>
          <w:color w:val="auto"/>
          <w:sz w:val="24"/>
          <w:szCs w:val="24"/>
          <w:u w:val="single"/>
          <w:lang w:val="ro-RO"/>
        </w:rPr>
        <w:t xml:space="preserve">Mecanismul Campaniei </w:t>
      </w:r>
      <w:proofErr w:type="spellStart"/>
      <w:r w:rsidRPr="00DF02F7">
        <w:rPr>
          <w:rFonts w:asciiTheme="minorHAnsi" w:hAnsiTheme="minorHAnsi"/>
          <w:i w:val="0"/>
          <w:color w:val="auto"/>
          <w:sz w:val="24"/>
          <w:szCs w:val="24"/>
          <w:u w:val="single"/>
          <w:lang w:val="ro-RO"/>
        </w:rPr>
        <w:t>Promotionale</w:t>
      </w:r>
      <w:proofErr w:type="spellEnd"/>
    </w:p>
    <w:p w14:paraId="4F24C563" w14:textId="77777777" w:rsidR="005E0E43" w:rsidRPr="00DF02F7" w:rsidRDefault="005E0E43" w:rsidP="005E0E43">
      <w:pPr>
        <w:rPr>
          <w:rFonts w:asciiTheme="minorHAnsi" w:hAnsiTheme="minorHAnsi"/>
          <w:sz w:val="24"/>
          <w:szCs w:val="24"/>
          <w:lang w:val="ro-RO"/>
        </w:rPr>
      </w:pPr>
    </w:p>
    <w:p w14:paraId="651C27AE" w14:textId="77777777" w:rsidR="009C33AF" w:rsidRPr="00DF02F7" w:rsidRDefault="009C33AF" w:rsidP="008C2937">
      <w:pPr>
        <w:tabs>
          <w:tab w:val="left" w:pos="413"/>
        </w:tabs>
        <w:jc w:val="both"/>
        <w:rPr>
          <w:rFonts w:asciiTheme="minorHAnsi" w:hAnsiTheme="minorHAnsi"/>
          <w:b/>
          <w:sz w:val="24"/>
          <w:szCs w:val="24"/>
          <w:lang w:val="ro-RO"/>
        </w:rPr>
      </w:pPr>
      <w:r w:rsidRPr="00DF02F7">
        <w:rPr>
          <w:rFonts w:asciiTheme="minorHAnsi" w:hAnsiTheme="minorHAnsi"/>
          <w:sz w:val="24"/>
          <w:szCs w:val="24"/>
          <w:lang w:val="ro-RO"/>
        </w:rPr>
        <w:t xml:space="preserve">1) Pentru a participa la prezenta Campanie </w:t>
      </w:r>
      <w:proofErr w:type="spellStart"/>
      <w:r w:rsidRPr="00DF02F7">
        <w:rPr>
          <w:rFonts w:asciiTheme="minorHAnsi" w:hAnsiTheme="minorHAnsi"/>
          <w:sz w:val="24"/>
          <w:szCs w:val="24"/>
          <w:lang w:val="ro-RO"/>
        </w:rPr>
        <w:t>Promotionala</w:t>
      </w:r>
      <w:proofErr w:type="spellEnd"/>
      <w:r w:rsidRPr="00DF02F7">
        <w:rPr>
          <w:rFonts w:asciiTheme="minorHAnsi" w:hAnsiTheme="minorHAnsi"/>
          <w:sz w:val="24"/>
          <w:szCs w:val="24"/>
          <w:lang w:val="ro-RO"/>
        </w:rPr>
        <w:t xml:space="preserve"> </w:t>
      </w:r>
      <w:proofErr w:type="spellStart"/>
      <w:r w:rsidRPr="00DF02F7">
        <w:rPr>
          <w:rFonts w:asciiTheme="minorHAnsi" w:hAnsiTheme="minorHAnsi"/>
          <w:sz w:val="24"/>
          <w:szCs w:val="24"/>
          <w:lang w:val="ro-RO"/>
        </w:rPr>
        <w:t>participantii</w:t>
      </w:r>
      <w:proofErr w:type="spellEnd"/>
      <w:r w:rsidRPr="00DF02F7">
        <w:rPr>
          <w:rFonts w:asciiTheme="minorHAnsi" w:hAnsiTheme="minorHAnsi"/>
          <w:sz w:val="24"/>
          <w:szCs w:val="24"/>
          <w:lang w:val="ro-RO"/>
        </w:rPr>
        <w:t xml:space="preserve"> trebuie sa respecte </w:t>
      </w:r>
      <w:proofErr w:type="spellStart"/>
      <w:r w:rsidRPr="00DF02F7">
        <w:rPr>
          <w:rFonts w:asciiTheme="minorHAnsi" w:hAnsiTheme="minorHAnsi"/>
          <w:sz w:val="24"/>
          <w:szCs w:val="24"/>
          <w:lang w:val="ro-RO"/>
        </w:rPr>
        <w:t>urmatorul</w:t>
      </w:r>
      <w:proofErr w:type="spellEnd"/>
      <w:r w:rsidRPr="00DF02F7">
        <w:rPr>
          <w:rFonts w:asciiTheme="minorHAnsi" w:hAnsiTheme="minorHAnsi"/>
          <w:sz w:val="24"/>
          <w:szCs w:val="24"/>
          <w:lang w:val="ro-RO"/>
        </w:rPr>
        <w:t xml:space="preserve"> mecanism: </w:t>
      </w:r>
    </w:p>
    <w:p w14:paraId="042B3161" w14:textId="77777777" w:rsidR="009C33AF" w:rsidRPr="00DF02F7" w:rsidRDefault="009C33AF" w:rsidP="008C2937">
      <w:pPr>
        <w:jc w:val="both"/>
        <w:rPr>
          <w:rFonts w:asciiTheme="minorHAnsi" w:hAnsiTheme="minorHAnsi"/>
          <w:sz w:val="24"/>
          <w:szCs w:val="24"/>
          <w:lang w:val="ro-RO"/>
        </w:rPr>
      </w:pPr>
      <w:r w:rsidRPr="00DF02F7">
        <w:rPr>
          <w:rFonts w:asciiTheme="minorHAnsi" w:hAnsiTheme="minorHAnsi"/>
          <w:sz w:val="24"/>
          <w:szCs w:val="24"/>
          <w:lang w:val="ro-RO"/>
        </w:rPr>
        <w:t xml:space="preserve">    Pentru </w:t>
      </w:r>
      <w:proofErr w:type="spellStart"/>
      <w:r w:rsidRPr="00DF02F7">
        <w:rPr>
          <w:rFonts w:asciiTheme="minorHAnsi" w:hAnsiTheme="minorHAnsi"/>
          <w:sz w:val="24"/>
          <w:szCs w:val="24"/>
          <w:lang w:val="ro-RO"/>
        </w:rPr>
        <w:t>inscrierea</w:t>
      </w:r>
      <w:proofErr w:type="spellEnd"/>
      <w:r w:rsidRPr="00DF02F7">
        <w:rPr>
          <w:rFonts w:asciiTheme="minorHAnsi" w:hAnsiTheme="minorHAnsi"/>
          <w:sz w:val="24"/>
          <w:szCs w:val="24"/>
          <w:lang w:val="ro-RO"/>
        </w:rPr>
        <w:t xml:space="preserve"> valabila in vederea </w:t>
      </w:r>
      <w:proofErr w:type="spellStart"/>
      <w:r w:rsidRPr="00DF02F7">
        <w:rPr>
          <w:rFonts w:asciiTheme="minorHAnsi" w:hAnsiTheme="minorHAnsi"/>
          <w:sz w:val="24"/>
          <w:szCs w:val="24"/>
          <w:lang w:val="ro-RO"/>
        </w:rPr>
        <w:t>participarii</w:t>
      </w:r>
      <w:proofErr w:type="spellEnd"/>
      <w:r w:rsidRPr="00DF02F7">
        <w:rPr>
          <w:rFonts w:asciiTheme="minorHAnsi" w:hAnsiTheme="minorHAnsi"/>
          <w:sz w:val="24"/>
          <w:szCs w:val="24"/>
          <w:lang w:val="ro-RO"/>
        </w:rPr>
        <w:t xml:space="preserve"> la </w:t>
      </w:r>
      <w:proofErr w:type="spellStart"/>
      <w:r w:rsidRPr="00DF02F7">
        <w:rPr>
          <w:rFonts w:asciiTheme="minorHAnsi" w:hAnsiTheme="minorHAnsi"/>
          <w:sz w:val="24"/>
          <w:szCs w:val="24"/>
          <w:lang w:val="ro-RO"/>
        </w:rPr>
        <w:t>Promotie</w:t>
      </w:r>
      <w:proofErr w:type="spellEnd"/>
      <w:r w:rsidRPr="00DF02F7">
        <w:rPr>
          <w:rFonts w:asciiTheme="minorHAnsi" w:hAnsiTheme="minorHAnsi"/>
          <w:sz w:val="24"/>
          <w:szCs w:val="24"/>
          <w:lang w:val="ro-RO"/>
        </w:rPr>
        <w:t xml:space="preserve"> este necesara </w:t>
      </w:r>
      <w:proofErr w:type="spellStart"/>
      <w:r w:rsidRPr="00DF02F7">
        <w:rPr>
          <w:rFonts w:asciiTheme="minorHAnsi" w:hAnsiTheme="minorHAnsi"/>
          <w:sz w:val="24"/>
          <w:szCs w:val="24"/>
          <w:lang w:val="ro-RO"/>
        </w:rPr>
        <w:t>indeplinirea</w:t>
      </w:r>
      <w:proofErr w:type="spellEnd"/>
      <w:r w:rsidRPr="00DF02F7">
        <w:rPr>
          <w:rFonts w:asciiTheme="minorHAnsi" w:hAnsiTheme="minorHAnsi"/>
          <w:sz w:val="24"/>
          <w:szCs w:val="24"/>
          <w:lang w:val="ro-RO"/>
        </w:rPr>
        <w:t xml:space="preserve"> cumulativa a </w:t>
      </w:r>
      <w:proofErr w:type="spellStart"/>
      <w:r w:rsidRPr="00DF02F7">
        <w:rPr>
          <w:rFonts w:asciiTheme="minorHAnsi" w:hAnsiTheme="minorHAnsi"/>
          <w:sz w:val="24"/>
          <w:szCs w:val="24"/>
          <w:lang w:val="ro-RO"/>
        </w:rPr>
        <w:t>urmatoarelor</w:t>
      </w:r>
      <w:proofErr w:type="spellEnd"/>
      <w:r w:rsidRPr="00DF02F7">
        <w:rPr>
          <w:rFonts w:asciiTheme="minorHAnsi" w:hAnsiTheme="minorHAnsi"/>
          <w:sz w:val="24"/>
          <w:szCs w:val="24"/>
          <w:lang w:val="ro-RO"/>
        </w:rPr>
        <w:t xml:space="preserve"> </w:t>
      </w:r>
      <w:proofErr w:type="spellStart"/>
      <w:r w:rsidRPr="00DF02F7">
        <w:rPr>
          <w:rFonts w:asciiTheme="minorHAnsi" w:hAnsiTheme="minorHAnsi"/>
          <w:sz w:val="24"/>
          <w:szCs w:val="24"/>
          <w:lang w:val="ro-RO"/>
        </w:rPr>
        <w:t>conditii</w:t>
      </w:r>
      <w:proofErr w:type="spellEnd"/>
      <w:r w:rsidRPr="00DF02F7">
        <w:rPr>
          <w:rFonts w:asciiTheme="minorHAnsi" w:hAnsiTheme="minorHAnsi"/>
          <w:sz w:val="24"/>
          <w:szCs w:val="24"/>
          <w:lang w:val="ro-RO"/>
        </w:rPr>
        <w:t>:</w:t>
      </w:r>
    </w:p>
    <w:p w14:paraId="081210B0" w14:textId="77777777" w:rsidR="009C33AF" w:rsidRPr="00DF02F7" w:rsidRDefault="009C33AF" w:rsidP="008C2937">
      <w:pPr>
        <w:widowControl w:val="0"/>
        <w:numPr>
          <w:ilvl w:val="0"/>
          <w:numId w:val="10"/>
        </w:numPr>
        <w:suppressAutoHyphens/>
        <w:jc w:val="both"/>
        <w:rPr>
          <w:rFonts w:asciiTheme="minorHAnsi" w:hAnsiTheme="minorHAnsi"/>
          <w:sz w:val="24"/>
          <w:szCs w:val="24"/>
          <w:lang w:val="ro-RO"/>
        </w:rPr>
      </w:pPr>
      <w:r w:rsidRPr="00DF02F7">
        <w:rPr>
          <w:rFonts w:asciiTheme="minorHAnsi" w:hAnsiTheme="minorHAnsi"/>
          <w:sz w:val="24"/>
          <w:szCs w:val="24"/>
          <w:lang w:val="ro-RO"/>
        </w:rPr>
        <w:t xml:space="preserve">Participantul  trebuie sa </w:t>
      </w:r>
      <w:proofErr w:type="spellStart"/>
      <w:r w:rsidRPr="00DF02F7">
        <w:rPr>
          <w:rFonts w:asciiTheme="minorHAnsi" w:hAnsiTheme="minorHAnsi"/>
          <w:sz w:val="24"/>
          <w:szCs w:val="24"/>
          <w:lang w:val="ro-RO"/>
        </w:rPr>
        <w:t>aiba</w:t>
      </w:r>
      <w:proofErr w:type="spellEnd"/>
      <w:r w:rsidRPr="00DF02F7">
        <w:rPr>
          <w:rFonts w:asciiTheme="minorHAnsi" w:hAnsiTheme="minorHAnsi"/>
          <w:sz w:val="24"/>
          <w:szCs w:val="24"/>
          <w:lang w:val="ro-RO"/>
        </w:rPr>
        <w:t xml:space="preserve"> drept de participare potrivit prevederilor Art. 4 de mai sus;</w:t>
      </w:r>
    </w:p>
    <w:p w14:paraId="5F47C063" w14:textId="1336E891" w:rsidR="009C33AF" w:rsidRDefault="009C33AF" w:rsidP="008C2937">
      <w:pPr>
        <w:widowControl w:val="0"/>
        <w:numPr>
          <w:ilvl w:val="0"/>
          <w:numId w:val="10"/>
        </w:numPr>
        <w:suppressAutoHyphens/>
        <w:jc w:val="both"/>
        <w:rPr>
          <w:rFonts w:asciiTheme="minorHAnsi" w:hAnsiTheme="minorHAnsi"/>
          <w:sz w:val="24"/>
          <w:szCs w:val="24"/>
          <w:lang w:val="ro-RO"/>
        </w:rPr>
      </w:pPr>
      <w:proofErr w:type="spellStart"/>
      <w:r w:rsidRPr="00DF02F7">
        <w:rPr>
          <w:rFonts w:asciiTheme="minorHAnsi" w:hAnsiTheme="minorHAnsi"/>
          <w:sz w:val="24"/>
          <w:szCs w:val="24"/>
          <w:lang w:val="ro-RO"/>
        </w:rPr>
        <w:lastRenderedPageBreak/>
        <w:t>Inscrierea</w:t>
      </w:r>
      <w:proofErr w:type="spellEnd"/>
      <w:r w:rsidRPr="00DF02F7">
        <w:rPr>
          <w:rFonts w:asciiTheme="minorHAnsi" w:hAnsiTheme="minorHAnsi"/>
          <w:sz w:val="24"/>
          <w:szCs w:val="24"/>
          <w:lang w:val="ro-RO"/>
        </w:rPr>
        <w:t xml:space="preserve"> se va face exclusiv in perioada Campaniei;</w:t>
      </w:r>
    </w:p>
    <w:p w14:paraId="3C84BC85" w14:textId="35ACE769" w:rsidR="00E76B72" w:rsidRPr="00DF02F7" w:rsidRDefault="00E76B72" w:rsidP="008C2937">
      <w:pPr>
        <w:widowControl w:val="0"/>
        <w:numPr>
          <w:ilvl w:val="0"/>
          <w:numId w:val="10"/>
        </w:numPr>
        <w:suppressAutoHyphens/>
        <w:jc w:val="both"/>
        <w:rPr>
          <w:rFonts w:asciiTheme="minorHAnsi" w:hAnsiTheme="minorHAnsi"/>
          <w:sz w:val="24"/>
          <w:szCs w:val="24"/>
          <w:lang w:val="ro-RO"/>
        </w:rPr>
      </w:pPr>
      <w:proofErr w:type="spellStart"/>
      <w:r>
        <w:rPr>
          <w:rFonts w:asciiTheme="minorHAnsi" w:hAnsiTheme="minorHAnsi"/>
          <w:sz w:val="24"/>
          <w:szCs w:val="24"/>
          <w:lang w:val="ro-RO"/>
        </w:rPr>
        <w:t>Inscrierea</w:t>
      </w:r>
      <w:proofErr w:type="spellEnd"/>
      <w:r>
        <w:rPr>
          <w:rFonts w:asciiTheme="minorHAnsi" w:hAnsiTheme="minorHAnsi"/>
          <w:sz w:val="24"/>
          <w:szCs w:val="24"/>
          <w:lang w:val="ro-RO"/>
        </w:rPr>
        <w:t xml:space="preserve"> se face exclusiv la </w:t>
      </w:r>
      <w:proofErr w:type="spellStart"/>
      <w:r>
        <w:rPr>
          <w:rFonts w:asciiTheme="minorHAnsi" w:hAnsiTheme="minorHAnsi"/>
          <w:sz w:val="24"/>
          <w:szCs w:val="24"/>
          <w:lang w:val="ro-RO"/>
        </w:rPr>
        <w:t>promoterii</w:t>
      </w:r>
      <w:proofErr w:type="spellEnd"/>
      <w:r>
        <w:rPr>
          <w:rFonts w:asciiTheme="minorHAnsi" w:hAnsiTheme="minorHAnsi"/>
          <w:sz w:val="24"/>
          <w:szCs w:val="24"/>
          <w:lang w:val="ro-RO"/>
        </w:rPr>
        <w:t xml:space="preserve"> din magazin</w:t>
      </w:r>
    </w:p>
    <w:p w14:paraId="5EAC8708" w14:textId="77777777" w:rsidR="009C33AF" w:rsidRPr="00DF02F7" w:rsidRDefault="009C33AF" w:rsidP="008C2937">
      <w:pPr>
        <w:widowControl w:val="0"/>
        <w:suppressAutoHyphens/>
        <w:ind w:left="720"/>
        <w:jc w:val="both"/>
        <w:rPr>
          <w:rFonts w:asciiTheme="minorHAnsi" w:hAnsiTheme="minorHAnsi"/>
          <w:sz w:val="24"/>
          <w:szCs w:val="24"/>
          <w:lang w:val="ro-RO"/>
        </w:rPr>
      </w:pPr>
    </w:p>
    <w:p w14:paraId="1BC51B6B" w14:textId="77777777" w:rsidR="009C33AF" w:rsidRPr="00DF02F7" w:rsidRDefault="009C33AF" w:rsidP="008C2937">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 xml:space="preserve">2) Modalitatea de </w:t>
      </w:r>
      <w:proofErr w:type="spellStart"/>
      <w:r w:rsidRPr="00DF02F7">
        <w:rPr>
          <w:rFonts w:asciiTheme="minorHAnsi" w:hAnsiTheme="minorHAnsi"/>
          <w:b/>
          <w:sz w:val="24"/>
          <w:szCs w:val="24"/>
          <w:u w:val="single"/>
          <w:lang w:val="ro-RO"/>
        </w:rPr>
        <w:t>inscriere</w:t>
      </w:r>
      <w:proofErr w:type="spellEnd"/>
      <w:r w:rsidRPr="00DF02F7">
        <w:rPr>
          <w:rFonts w:asciiTheme="minorHAnsi" w:hAnsiTheme="minorHAnsi"/>
          <w:b/>
          <w:sz w:val="24"/>
          <w:szCs w:val="24"/>
          <w:u w:val="single"/>
          <w:lang w:val="ro-RO"/>
        </w:rPr>
        <w:t xml:space="preserve"> in </w:t>
      </w:r>
      <w:proofErr w:type="spellStart"/>
      <w:r w:rsidRPr="00DF02F7">
        <w:rPr>
          <w:rFonts w:asciiTheme="minorHAnsi" w:hAnsiTheme="minorHAnsi"/>
          <w:b/>
          <w:sz w:val="24"/>
          <w:szCs w:val="24"/>
          <w:u w:val="single"/>
          <w:lang w:val="ro-RO"/>
        </w:rPr>
        <w:t>Promotie</w:t>
      </w:r>
      <w:proofErr w:type="spellEnd"/>
      <w:r w:rsidRPr="00DF02F7">
        <w:rPr>
          <w:rFonts w:asciiTheme="minorHAnsi" w:hAnsiTheme="minorHAnsi"/>
          <w:b/>
          <w:sz w:val="24"/>
          <w:szCs w:val="24"/>
          <w:u w:val="single"/>
          <w:lang w:val="ro-RO"/>
        </w:rPr>
        <w:t xml:space="preserve"> </w:t>
      </w:r>
    </w:p>
    <w:p w14:paraId="73B9A5B8" w14:textId="77777777" w:rsidR="009C33AF" w:rsidRPr="00DF02F7" w:rsidRDefault="009C33AF" w:rsidP="008C2937">
      <w:pPr>
        <w:jc w:val="both"/>
        <w:rPr>
          <w:rFonts w:asciiTheme="minorHAnsi" w:hAnsiTheme="minorHAnsi"/>
          <w:sz w:val="24"/>
          <w:szCs w:val="24"/>
          <w:lang w:val="ro-RO"/>
        </w:rPr>
      </w:pPr>
    </w:p>
    <w:p w14:paraId="3417797B" w14:textId="3B83BCB7" w:rsidR="009C33AF" w:rsidRPr="00DF02F7" w:rsidRDefault="009C33AF" w:rsidP="009C5731">
      <w:pPr>
        <w:pStyle w:val="ListParagraph"/>
        <w:numPr>
          <w:ilvl w:val="0"/>
          <w:numId w:val="19"/>
        </w:numPr>
        <w:jc w:val="both"/>
        <w:rPr>
          <w:rFonts w:asciiTheme="minorHAnsi" w:hAnsiTheme="minorHAnsi"/>
          <w:sz w:val="24"/>
          <w:szCs w:val="24"/>
          <w:lang w:val="ro-RO"/>
        </w:rPr>
      </w:pPr>
      <w:proofErr w:type="spellStart"/>
      <w:r w:rsidRPr="00DF02F7">
        <w:rPr>
          <w:rFonts w:asciiTheme="minorHAnsi" w:hAnsiTheme="minorHAnsi"/>
          <w:sz w:val="24"/>
          <w:szCs w:val="24"/>
          <w:lang w:val="ro-RO"/>
        </w:rPr>
        <w:t>Participantii</w:t>
      </w:r>
      <w:proofErr w:type="spellEnd"/>
      <w:r w:rsidRPr="00DF02F7">
        <w:rPr>
          <w:rFonts w:asciiTheme="minorHAnsi" w:hAnsiTheme="minorHAnsi"/>
          <w:sz w:val="24"/>
          <w:szCs w:val="24"/>
          <w:lang w:val="ro-RO"/>
        </w:rPr>
        <w:t xml:space="preserve"> se pot </w:t>
      </w:r>
      <w:proofErr w:type="spellStart"/>
      <w:r w:rsidRPr="00DF02F7">
        <w:rPr>
          <w:rFonts w:asciiTheme="minorHAnsi" w:hAnsiTheme="minorHAnsi"/>
          <w:sz w:val="24"/>
          <w:szCs w:val="24"/>
          <w:lang w:val="ro-RO"/>
        </w:rPr>
        <w:t>inscrie</w:t>
      </w:r>
      <w:proofErr w:type="spellEnd"/>
      <w:r w:rsidRPr="00DF02F7">
        <w:rPr>
          <w:rFonts w:asciiTheme="minorHAnsi" w:hAnsiTheme="minorHAnsi"/>
          <w:sz w:val="24"/>
          <w:szCs w:val="24"/>
          <w:lang w:val="ro-RO"/>
        </w:rPr>
        <w:t xml:space="preserve"> in</w:t>
      </w:r>
      <w:r w:rsidR="007D177B" w:rsidRPr="00DF02F7">
        <w:rPr>
          <w:rFonts w:asciiTheme="minorHAnsi" w:hAnsiTheme="minorHAnsi"/>
          <w:sz w:val="24"/>
          <w:szCs w:val="24"/>
          <w:lang w:val="ro-RO"/>
        </w:rPr>
        <w:t xml:space="preserve"> </w:t>
      </w:r>
      <w:r w:rsidRPr="00DF02F7">
        <w:rPr>
          <w:rFonts w:asciiTheme="minorHAnsi" w:hAnsiTheme="minorHAnsi"/>
          <w:sz w:val="24"/>
          <w:szCs w:val="24"/>
          <w:lang w:val="ro-RO"/>
        </w:rPr>
        <w:t xml:space="preserve">Campanie, </w:t>
      </w:r>
      <w:r w:rsidR="007D177B" w:rsidRPr="00DF02F7">
        <w:rPr>
          <w:rFonts w:asciiTheme="minorHAnsi" w:hAnsiTheme="minorHAnsi"/>
          <w:sz w:val="24"/>
          <w:szCs w:val="24"/>
          <w:lang w:val="ro-RO"/>
        </w:rPr>
        <w:t xml:space="preserve">in </w:t>
      </w:r>
      <w:r w:rsidRPr="00DF02F7">
        <w:rPr>
          <w:rFonts w:asciiTheme="minorHAnsi" w:hAnsiTheme="minorHAnsi"/>
          <w:sz w:val="24"/>
          <w:szCs w:val="24"/>
          <w:lang w:val="ro-RO"/>
        </w:rPr>
        <w:t xml:space="preserve">perioada </w:t>
      </w:r>
      <w:r w:rsidR="00E76B72">
        <w:rPr>
          <w:rFonts w:asciiTheme="minorHAnsi" w:hAnsiTheme="minorHAnsi"/>
          <w:sz w:val="24"/>
          <w:szCs w:val="24"/>
          <w:lang w:val="ro-RO"/>
        </w:rPr>
        <w:t>31 octombrie – 1 noiembrie 2020</w:t>
      </w:r>
      <w:r w:rsidRPr="00DF02F7">
        <w:rPr>
          <w:rFonts w:asciiTheme="minorHAnsi" w:hAnsiTheme="minorHAnsi"/>
          <w:sz w:val="24"/>
          <w:szCs w:val="24"/>
          <w:lang w:val="ro-RO"/>
        </w:rPr>
        <w:t xml:space="preserve">, </w:t>
      </w:r>
      <w:r w:rsidR="007D177B" w:rsidRPr="00DF02F7">
        <w:rPr>
          <w:rFonts w:asciiTheme="minorHAnsi" w:hAnsiTheme="minorHAnsi"/>
          <w:sz w:val="24"/>
          <w:szCs w:val="24"/>
          <w:lang w:val="ro-RO"/>
        </w:rPr>
        <w:t xml:space="preserve">in intervalul orar </w:t>
      </w:r>
      <w:proofErr w:type="spellStart"/>
      <w:r w:rsidR="007D177B" w:rsidRPr="00DF02F7">
        <w:rPr>
          <w:rFonts w:asciiTheme="minorHAnsi" w:hAnsiTheme="minorHAnsi"/>
          <w:sz w:val="24"/>
          <w:szCs w:val="24"/>
          <w:lang w:val="ro-RO"/>
        </w:rPr>
        <w:t>mentionat</w:t>
      </w:r>
      <w:proofErr w:type="spellEnd"/>
      <w:r w:rsidR="007D177B" w:rsidRPr="00DF02F7">
        <w:rPr>
          <w:rFonts w:asciiTheme="minorHAnsi" w:hAnsiTheme="minorHAnsi"/>
          <w:sz w:val="24"/>
          <w:szCs w:val="24"/>
          <w:lang w:val="ro-RO"/>
        </w:rPr>
        <w:t xml:space="preserve"> mai sus</w:t>
      </w:r>
      <w:r w:rsidRPr="00DF02F7">
        <w:rPr>
          <w:rFonts w:asciiTheme="minorHAnsi" w:hAnsiTheme="minorHAnsi"/>
          <w:sz w:val="24"/>
          <w:szCs w:val="24"/>
          <w:lang w:val="ro-RO"/>
        </w:rPr>
        <w:t xml:space="preserve">, </w:t>
      </w:r>
      <w:r w:rsidRPr="00DF02F7">
        <w:rPr>
          <w:rFonts w:asciiTheme="minorHAnsi" w:hAnsiTheme="minorHAnsi"/>
          <w:sz w:val="24"/>
          <w:szCs w:val="24"/>
        </w:rPr>
        <w:t xml:space="preserve">la </w:t>
      </w:r>
      <w:proofErr w:type="spellStart"/>
      <w:r w:rsidRPr="00DF02F7">
        <w:rPr>
          <w:rFonts w:asciiTheme="minorHAnsi" w:hAnsiTheme="minorHAnsi"/>
          <w:sz w:val="24"/>
          <w:szCs w:val="24"/>
        </w:rPr>
        <w:t>promoterii</w:t>
      </w:r>
      <w:proofErr w:type="spellEnd"/>
      <w:r w:rsidRPr="00DF02F7">
        <w:rPr>
          <w:rFonts w:asciiTheme="minorHAnsi" w:hAnsiTheme="minorHAnsi"/>
          <w:sz w:val="24"/>
          <w:szCs w:val="24"/>
        </w:rPr>
        <w:t xml:space="preserve"> din </w:t>
      </w:r>
      <w:proofErr w:type="spellStart"/>
      <w:r w:rsidRPr="00DF02F7">
        <w:rPr>
          <w:rFonts w:asciiTheme="minorHAnsi" w:hAnsiTheme="minorHAnsi"/>
          <w:sz w:val="24"/>
          <w:szCs w:val="24"/>
        </w:rPr>
        <w:t>magazin</w:t>
      </w:r>
      <w:proofErr w:type="spellEnd"/>
      <w:r w:rsidRPr="00DF02F7">
        <w:rPr>
          <w:rFonts w:asciiTheme="minorHAnsi" w:hAnsiTheme="minorHAnsi"/>
          <w:sz w:val="24"/>
          <w:szCs w:val="24"/>
        </w:rPr>
        <w:t>.</w:t>
      </w:r>
    </w:p>
    <w:p w14:paraId="5530D90B" w14:textId="77777777" w:rsidR="009C33AF" w:rsidRPr="00E76B72" w:rsidRDefault="009C33AF" w:rsidP="00E76B72">
      <w:pPr>
        <w:rPr>
          <w:rFonts w:asciiTheme="minorHAnsi" w:hAnsiTheme="minorHAnsi"/>
          <w:sz w:val="24"/>
          <w:szCs w:val="24"/>
        </w:rPr>
      </w:pPr>
    </w:p>
    <w:p w14:paraId="4E035D74" w14:textId="717A0224" w:rsidR="009C33AF" w:rsidRPr="00DF02F7" w:rsidRDefault="009C33AF" w:rsidP="00AE64D8">
      <w:pPr>
        <w:pStyle w:val="ListParagraph"/>
        <w:numPr>
          <w:ilvl w:val="0"/>
          <w:numId w:val="19"/>
        </w:numPr>
        <w:jc w:val="both"/>
        <w:rPr>
          <w:rFonts w:asciiTheme="minorHAnsi" w:hAnsiTheme="minorHAnsi"/>
          <w:sz w:val="24"/>
          <w:szCs w:val="24"/>
          <w:lang w:val="ro-RO"/>
        </w:rPr>
      </w:pPr>
      <w:r w:rsidRPr="00DF02F7">
        <w:rPr>
          <w:rFonts w:asciiTheme="minorHAnsi" w:hAnsiTheme="minorHAnsi"/>
          <w:sz w:val="24"/>
          <w:szCs w:val="24"/>
        </w:rPr>
        <w:t xml:space="preserve">In </w:t>
      </w:r>
      <w:proofErr w:type="spellStart"/>
      <w:r w:rsidRPr="00DF02F7">
        <w:rPr>
          <w:rFonts w:asciiTheme="minorHAnsi" w:hAnsiTheme="minorHAnsi"/>
          <w:sz w:val="24"/>
          <w:szCs w:val="24"/>
        </w:rPr>
        <w:t>momentul</w:t>
      </w:r>
      <w:proofErr w:type="spellEnd"/>
      <w:r w:rsidRPr="00DF02F7">
        <w:rPr>
          <w:rFonts w:asciiTheme="minorHAnsi" w:hAnsiTheme="minorHAnsi"/>
          <w:sz w:val="24"/>
          <w:szCs w:val="24"/>
        </w:rPr>
        <w:t xml:space="preserve"> </w:t>
      </w:r>
      <w:proofErr w:type="spellStart"/>
      <w:r w:rsidRPr="00DF02F7">
        <w:rPr>
          <w:rFonts w:asciiTheme="minorHAnsi" w:hAnsiTheme="minorHAnsi"/>
          <w:sz w:val="24"/>
          <w:szCs w:val="24"/>
        </w:rPr>
        <w:t>inscrierii</w:t>
      </w:r>
      <w:proofErr w:type="spellEnd"/>
      <w:r w:rsidRPr="00DF02F7">
        <w:rPr>
          <w:rFonts w:asciiTheme="minorHAnsi" w:hAnsiTheme="minorHAnsi"/>
          <w:sz w:val="24"/>
          <w:szCs w:val="24"/>
        </w:rPr>
        <w:t xml:space="preserve">, </w:t>
      </w:r>
      <w:proofErr w:type="spellStart"/>
      <w:r w:rsidRPr="00DF02F7">
        <w:rPr>
          <w:rFonts w:asciiTheme="minorHAnsi" w:hAnsiTheme="minorHAnsi"/>
          <w:sz w:val="24"/>
          <w:szCs w:val="24"/>
        </w:rPr>
        <w:t>Participantul</w:t>
      </w:r>
      <w:proofErr w:type="spellEnd"/>
      <w:r w:rsidRPr="00DF02F7">
        <w:rPr>
          <w:rFonts w:asciiTheme="minorHAnsi" w:hAnsiTheme="minorHAnsi"/>
          <w:sz w:val="24"/>
          <w:szCs w:val="24"/>
        </w:rPr>
        <w:t xml:space="preserve">, </w:t>
      </w:r>
      <w:proofErr w:type="spellStart"/>
      <w:r w:rsidRPr="00DF02F7">
        <w:rPr>
          <w:rFonts w:asciiTheme="minorHAnsi" w:hAnsiTheme="minorHAnsi"/>
          <w:sz w:val="24"/>
          <w:szCs w:val="24"/>
        </w:rPr>
        <w:t>va</w:t>
      </w:r>
      <w:proofErr w:type="spellEnd"/>
      <w:r w:rsidRPr="00DF02F7">
        <w:rPr>
          <w:rFonts w:asciiTheme="minorHAnsi" w:hAnsiTheme="minorHAnsi"/>
          <w:sz w:val="24"/>
          <w:szCs w:val="24"/>
        </w:rPr>
        <w:t xml:space="preserve"> </w:t>
      </w:r>
      <w:proofErr w:type="spellStart"/>
      <w:r w:rsidRPr="00DF02F7">
        <w:rPr>
          <w:rFonts w:asciiTheme="minorHAnsi" w:hAnsiTheme="minorHAnsi"/>
          <w:sz w:val="24"/>
          <w:szCs w:val="24"/>
        </w:rPr>
        <w:t>furniza</w:t>
      </w:r>
      <w:proofErr w:type="spellEnd"/>
      <w:r w:rsidRPr="00DF02F7">
        <w:rPr>
          <w:rFonts w:asciiTheme="minorHAnsi" w:hAnsiTheme="minorHAnsi"/>
          <w:sz w:val="24"/>
          <w:szCs w:val="24"/>
        </w:rPr>
        <w:t xml:space="preserve"> </w:t>
      </w:r>
      <w:proofErr w:type="spellStart"/>
      <w:r w:rsidRPr="00DF02F7">
        <w:rPr>
          <w:rFonts w:asciiTheme="minorHAnsi" w:hAnsiTheme="minorHAnsi"/>
          <w:sz w:val="24"/>
          <w:szCs w:val="24"/>
        </w:rPr>
        <w:t>urmatoarele</w:t>
      </w:r>
      <w:proofErr w:type="spellEnd"/>
      <w:r w:rsidRPr="00DF02F7">
        <w:rPr>
          <w:rFonts w:asciiTheme="minorHAnsi" w:hAnsiTheme="minorHAnsi"/>
          <w:sz w:val="24"/>
          <w:szCs w:val="24"/>
        </w:rPr>
        <w:t xml:space="preserve"> </w:t>
      </w:r>
      <w:proofErr w:type="spellStart"/>
      <w:r w:rsidRPr="00DF02F7">
        <w:rPr>
          <w:rFonts w:asciiTheme="minorHAnsi" w:hAnsiTheme="minorHAnsi"/>
          <w:sz w:val="24"/>
          <w:szCs w:val="24"/>
        </w:rPr>
        <w:t>informatii</w:t>
      </w:r>
      <w:proofErr w:type="spellEnd"/>
      <w:r w:rsidR="007D177B" w:rsidRPr="00DF02F7">
        <w:rPr>
          <w:rFonts w:asciiTheme="minorHAnsi" w:hAnsiTheme="minorHAnsi"/>
          <w:sz w:val="24"/>
          <w:szCs w:val="24"/>
        </w:rPr>
        <w:t xml:space="preserve"> </w:t>
      </w:r>
      <w:proofErr w:type="spellStart"/>
      <w:r w:rsidR="007D177B" w:rsidRPr="00DF02F7">
        <w:rPr>
          <w:rFonts w:asciiTheme="minorHAnsi" w:hAnsiTheme="minorHAnsi"/>
          <w:sz w:val="24"/>
          <w:szCs w:val="24"/>
        </w:rPr>
        <w:t>obligatorii</w:t>
      </w:r>
      <w:proofErr w:type="spellEnd"/>
      <w:r w:rsidRPr="00DF02F7">
        <w:rPr>
          <w:rFonts w:asciiTheme="minorHAnsi" w:hAnsiTheme="minorHAnsi"/>
          <w:sz w:val="24"/>
          <w:szCs w:val="24"/>
        </w:rPr>
        <w:t>:</w:t>
      </w:r>
    </w:p>
    <w:p w14:paraId="7224F88A" w14:textId="77777777" w:rsidR="009C33AF" w:rsidRPr="00DF02F7" w:rsidRDefault="009C33AF" w:rsidP="009C5731">
      <w:pPr>
        <w:pStyle w:val="ListParagraph"/>
        <w:numPr>
          <w:ilvl w:val="1"/>
          <w:numId w:val="17"/>
        </w:numPr>
        <w:jc w:val="both"/>
        <w:rPr>
          <w:rFonts w:asciiTheme="minorHAnsi" w:hAnsiTheme="minorHAnsi"/>
          <w:sz w:val="24"/>
          <w:szCs w:val="24"/>
          <w:lang w:val="ro-RO"/>
        </w:rPr>
      </w:pPr>
      <w:proofErr w:type="spellStart"/>
      <w:r w:rsidRPr="00DF02F7">
        <w:rPr>
          <w:rFonts w:asciiTheme="minorHAnsi" w:hAnsiTheme="minorHAnsi"/>
          <w:sz w:val="24"/>
          <w:szCs w:val="24"/>
          <w:lang w:val="ro-RO"/>
        </w:rPr>
        <w:t>Numar</w:t>
      </w:r>
      <w:proofErr w:type="spellEnd"/>
      <w:r w:rsidRPr="00DF02F7">
        <w:rPr>
          <w:rFonts w:asciiTheme="minorHAnsi" w:hAnsiTheme="minorHAnsi"/>
          <w:sz w:val="24"/>
          <w:szCs w:val="24"/>
          <w:lang w:val="ro-RO"/>
        </w:rPr>
        <w:t xml:space="preserve"> de telefon mobil;</w:t>
      </w:r>
    </w:p>
    <w:p w14:paraId="76BC872E" w14:textId="579E3403" w:rsidR="00456F87" w:rsidRPr="00DF02F7" w:rsidRDefault="00456F87" w:rsidP="009C5731">
      <w:pPr>
        <w:pStyle w:val="ListParagraph"/>
        <w:numPr>
          <w:ilvl w:val="1"/>
          <w:numId w:val="17"/>
        </w:numPr>
        <w:jc w:val="both"/>
        <w:rPr>
          <w:rFonts w:asciiTheme="minorHAnsi" w:hAnsiTheme="minorHAnsi"/>
          <w:sz w:val="24"/>
          <w:szCs w:val="24"/>
          <w:lang w:val="ro-RO"/>
        </w:rPr>
      </w:pPr>
      <w:r w:rsidRPr="00DF02F7">
        <w:rPr>
          <w:rFonts w:asciiTheme="minorHAnsi" w:hAnsiTheme="minorHAnsi"/>
          <w:sz w:val="24"/>
          <w:szCs w:val="24"/>
          <w:lang w:val="ro-RO"/>
        </w:rPr>
        <w:t>Nume magazin;</w:t>
      </w:r>
    </w:p>
    <w:p w14:paraId="382F6AD8" w14:textId="77777777" w:rsidR="009C33AF" w:rsidRPr="00DF02F7" w:rsidRDefault="009C33AF" w:rsidP="009C5731">
      <w:pPr>
        <w:pStyle w:val="ListParagraph"/>
        <w:numPr>
          <w:ilvl w:val="1"/>
          <w:numId w:val="17"/>
        </w:numPr>
        <w:jc w:val="both"/>
        <w:rPr>
          <w:rFonts w:asciiTheme="minorHAnsi" w:hAnsiTheme="minorHAnsi"/>
          <w:sz w:val="24"/>
          <w:szCs w:val="24"/>
          <w:lang w:val="ro-RO"/>
        </w:rPr>
      </w:pPr>
      <w:r w:rsidRPr="00DF02F7">
        <w:rPr>
          <w:rFonts w:asciiTheme="minorHAnsi" w:hAnsiTheme="minorHAnsi"/>
          <w:sz w:val="24"/>
          <w:szCs w:val="24"/>
          <w:lang w:val="ro-RO"/>
        </w:rPr>
        <w:t>Nume si prenume;</w:t>
      </w:r>
    </w:p>
    <w:p w14:paraId="61980A8C" w14:textId="1B3244BB" w:rsidR="00456D96" w:rsidRPr="00DF02F7" w:rsidRDefault="00456D96" w:rsidP="009C5731">
      <w:pPr>
        <w:pStyle w:val="ListParagraph"/>
        <w:numPr>
          <w:ilvl w:val="1"/>
          <w:numId w:val="17"/>
        </w:numPr>
        <w:jc w:val="both"/>
        <w:rPr>
          <w:rFonts w:asciiTheme="minorHAnsi" w:hAnsiTheme="minorHAnsi"/>
          <w:sz w:val="24"/>
          <w:szCs w:val="24"/>
          <w:lang w:val="ro-RO"/>
        </w:rPr>
      </w:pPr>
      <w:r w:rsidRPr="00DF02F7">
        <w:rPr>
          <w:rFonts w:asciiTheme="minorHAnsi" w:hAnsiTheme="minorHAnsi"/>
          <w:sz w:val="24"/>
          <w:szCs w:val="24"/>
          <w:lang w:val="ro-RO"/>
        </w:rPr>
        <w:t>Adresa de e-mail;</w:t>
      </w:r>
    </w:p>
    <w:p w14:paraId="306EDB1E" w14:textId="300E7192" w:rsidR="009C33AF" w:rsidRPr="00E76B72" w:rsidRDefault="009C33AF" w:rsidP="009C5731">
      <w:pPr>
        <w:pStyle w:val="ListParagraph"/>
        <w:numPr>
          <w:ilvl w:val="1"/>
          <w:numId w:val="17"/>
        </w:numPr>
        <w:jc w:val="both"/>
        <w:rPr>
          <w:rFonts w:asciiTheme="minorHAnsi" w:hAnsiTheme="minorHAnsi"/>
          <w:sz w:val="24"/>
          <w:szCs w:val="24"/>
          <w:lang w:val="ro-RO"/>
        </w:rPr>
      </w:pPr>
      <w:r w:rsidRPr="00DF02F7">
        <w:rPr>
          <w:rFonts w:asciiTheme="minorHAnsi" w:hAnsiTheme="minorHAnsi"/>
          <w:sz w:val="24"/>
          <w:szCs w:val="24"/>
          <w:lang w:val="ro-RO"/>
        </w:rPr>
        <w:t xml:space="preserve">Bifa </w:t>
      </w:r>
      <w:r w:rsidRPr="00DF02F7">
        <w:rPr>
          <w:rFonts w:asciiTheme="minorHAnsi" w:hAnsiTheme="minorHAnsi"/>
          <w:i/>
          <w:sz w:val="24"/>
          <w:szCs w:val="24"/>
          <w:lang w:val="ro-RO"/>
        </w:rPr>
        <w:t>„Sunt de acord cu Regulamentul Campaniei”;</w:t>
      </w:r>
    </w:p>
    <w:p w14:paraId="3527AC3B" w14:textId="49CF70B5" w:rsidR="00E76B72" w:rsidRPr="00DF02F7" w:rsidRDefault="00E76B72" w:rsidP="009C5731">
      <w:pPr>
        <w:pStyle w:val="ListParagraph"/>
        <w:numPr>
          <w:ilvl w:val="1"/>
          <w:numId w:val="17"/>
        </w:numPr>
        <w:jc w:val="both"/>
        <w:rPr>
          <w:rFonts w:asciiTheme="minorHAnsi" w:hAnsiTheme="minorHAnsi"/>
          <w:sz w:val="24"/>
          <w:szCs w:val="24"/>
          <w:lang w:val="ro-RO"/>
        </w:rPr>
      </w:pPr>
      <w:r>
        <w:rPr>
          <w:rFonts w:asciiTheme="minorHAnsi" w:hAnsiTheme="minorHAnsi"/>
          <w:sz w:val="24"/>
          <w:szCs w:val="24"/>
          <w:lang w:val="ro-RO"/>
        </w:rPr>
        <w:t xml:space="preserve">Bifa </w:t>
      </w:r>
      <w:r>
        <w:rPr>
          <w:rFonts w:asciiTheme="minorHAnsi" w:hAnsiTheme="minorHAnsi"/>
          <w:i/>
          <w:sz w:val="24"/>
          <w:szCs w:val="24"/>
          <w:lang w:val="ro-RO"/>
        </w:rPr>
        <w:t>„Am peste 18 ani”</w:t>
      </w:r>
    </w:p>
    <w:p w14:paraId="1FB2100A" w14:textId="77777777" w:rsidR="009C33AF" w:rsidRPr="00DF02F7" w:rsidRDefault="009C33AF" w:rsidP="009C5731">
      <w:pPr>
        <w:jc w:val="both"/>
        <w:rPr>
          <w:rFonts w:asciiTheme="minorHAnsi" w:hAnsiTheme="minorHAnsi"/>
          <w:sz w:val="24"/>
          <w:szCs w:val="24"/>
          <w:lang w:val="ro-RO"/>
        </w:rPr>
      </w:pPr>
    </w:p>
    <w:p w14:paraId="55E4AFB5" w14:textId="64D6460F" w:rsidR="009C33AF" w:rsidRPr="00DF02F7" w:rsidRDefault="009C33AF" w:rsidP="00EC0518">
      <w:pPr>
        <w:pStyle w:val="ListParagraph"/>
        <w:ind w:left="1440"/>
        <w:jc w:val="both"/>
        <w:rPr>
          <w:rFonts w:asciiTheme="minorHAnsi" w:hAnsiTheme="minorHAnsi" w:cs="Calibri"/>
          <w:i/>
          <w:iCs/>
          <w:sz w:val="24"/>
          <w:szCs w:val="24"/>
          <w:lang w:val="sv-SE"/>
        </w:rPr>
      </w:pPr>
    </w:p>
    <w:p w14:paraId="41359A3B" w14:textId="77777777" w:rsidR="009C33AF" w:rsidRPr="00DF02F7" w:rsidRDefault="009C33AF" w:rsidP="00EC0518">
      <w:pPr>
        <w:widowControl w:val="0"/>
        <w:autoSpaceDE w:val="0"/>
        <w:adjustRightInd w:val="0"/>
        <w:spacing w:line="360" w:lineRule="auto"/>
        <w:ind w:left="360"/>
        <w:rPr>
          <w:rFonts w:asciiTheme="minorHAnsi" w:hAnsiTheme="minorHAnsi" w:cs="Calibri"/>
          <w:b/>
          <w:sz w:val="24"/>
          <w:szCs w:val="24"/>
        </w:rPr>
      </w:pPr>
      <w:r w:rsidRPr="00DF02F7">
        <w:rPr>
          <w:rFonts w:asciiTheme="minorHAnsi" w:hAnsiTheme="minorHAnsi" w:cs="Calibri"/>
          <w:b/>
          <w:sz w:val="24"/>
          <w:szCs w:val="24"/>
        </w:rPr>
        <w:t xml:space="preserve">Nu </w:t>
      </w:r>
      <w:proofErr w:type="spellStart"/>
      <w:r w:rsidRPr="00DF02F7">
        <w:rPr>
          <w:rFonts w:asciiTheme="minorHAnsi" w:hAnsiTheme="minorHAnsi" w:cs="Calibri"/>
          <w:b/>
          <w:sz w:val="24"/>
          <w:szCs w:val="24"/>
        </w:rPr>
        <w:t>vor</w:t>
      </w:r>
      <w:proofErr w:type="spellEnd"/>
      <w:r w:rsidRPr="00DF02F7">
        <w:rPr>
          <w:rFonts w:asciiTheme="minorHAnsi" w:hAnsiTheme="minorHAnsi" w:cs="Calibri"/>
          <w:b/>
          <w:sz w:val="24"/>
          <w:szCs w:val="24"/>
        </w:rPr>
        <w:t xml:space="preserve"> fi </w:t>
      </w:r>
      <w:proofErr w:type="spellStart"/>
      <w:r w:rsidRPr="00DF02F7">
        <w:rPr>
          <w:rFonts w:asciiTheme="minorHAnsi" w:hAnsiTheme="minorHAnsi" w:cs="Calibri"/>
          <w:b/>
          <w:sz w:val="24"/>
          <w:szCs w:val="24"/>
        </w:rPr>
        <w:t>luate</w:t>
      </w:r>
      <w:proofErr w:type="spellEnd"/>
      <w:r w:rsidRPr="00DF02F7">
        <w:rPr>
          <w:rFonts w:asciiTheme="minorHAnsi" w:hAnsiTheme="minorHAnsi" w:cs="Calibri"/>
          <w:b/>
          <w:sz w:val="24"/>
          <w:szCs w:val="24"/>
        </w:rPr>
        <w:t xml:space="preserve"> in </w:t>
      </w:r>
      <w:proofErr w:type="spellStart"/>
      <w:r w:rsidRPr="00DF02F7">
        <w:rPr>
          <w:rFonts w:asciiTheme="minorHAnsi" w:hAnsiTheme="minorHAnsi" w:cs="Calibri"/>
          <w:b/>
          <w:sz w:val="24"/>
          <w:szCs w:val="24"/>
        </w:rPr>
        <w:t>considerare</w:t>
      </w:r>
      <w:proofErr w:type="spellEnd"/>
      <w:r w:rsidRPr="00DF02F7">
        <w:rPr>
          <w:rFonts w:asciiTheme="minorHAnsi" w:hAnsiTheme="minorHAnsi" w:cs="Calibri"/>
          <w:b/>
          <w:sz w:val="24"/>
          <w:szCs w:val="24"/>
        </w:rPr>
        <w:t xml:space="preserve"> </w:t>
      </w:r>
      <w:proofErr w:type="spellStart"/>
      <w:r w:rsidRPr="00DF02F7">
        <w:rPr>
          <w:rFonts w:asciiTheme="minorHAnsi" w:hAnsiTheme="minorHAnsi" w:cs="Calibri"/>
          <w:b/>
          <w:sz w:val="24"/>
          <w:szCs w:val="24"/>
        </w:rPr>
        <w:t>inscrierile</w:t>
      </w:r>
      <w:proofErr w:type="spellEnd"/>
      <w:r w:rsidRPr="00DF02F7">
        <w:rPr>
          <w:rFonts w:asciiTheme="minorHAnsi" w:hAnsiTheme="minorHAnsi" w:cs="Calibri"/>
          <w:b/>
          <w:sz w:val="24"/>
          <w:szCs w:val="24"/>
        </w:rPr>
        <w:t xml:space="preserve"> </w:t>
      </w:r>
      <w:proofErr w:type="spellStart"/>
      <w:r w:rsidRPr="00DF02F7">
        <w:rPr>
          <w:rFonts w:asciiTheme="minorHAnsi" w:hAnsiTheme="minorHAnsi" w:cs="Calibri"/>
          <w:b/>
          <w:sz w:val="24"/>
          <w:szCs w:val="24"/>
        </w:rPr>
        <w:t>transmise</w:t>
      </w:r>
      <w:proofErr w:type="spellEnd"/>
      <w:r w:rsidRPr="00DF02F7">
        <w:rPr>
          <w:rFonts w:asciiTheme="minorHAnsi" w:hAnsiTheme="minorHAnsi" w:cs="Calibri"/>
          <w:b/>
          <w:sz w:val="24"/>
          <w:szCs w:val="24"/>
        </w:rPr>
        <w:t xml:space="preserve"> in </w:t>
      </w:r>
      <w:proofErr w:type="spellStart"/>
      <w:r w:rsidRPr="00DF02F7">
        <w:rPr>
          <w:rFonts w:asciiTheme="minorHAnsi" w:hAnsiTheme="minorHAnsi" w:cs="Calibri"/>
          <w:b/>
          <w:sz w:val="24"/>
          <w:szCs w:val="24"/>
        </w:rPr>
        <w:t>urmatoarele</w:t>
      </w:r>
      <w:proofErr w:type="spellEnd"/>
      <w:r w:rsidRPr="00DF02F7">
        <w:rPr>
          <w:rFonts w:asciiTheme="minorHAnsi" w:hAnsiTheme="minorHAnsi" w:cs="Calibri"/>
          <w:b/>
          <w:sz w:val="24"/>
          <w:szCs w:val="24"/>
        </w:rPr>
        <w:t xml:space="preserve"> </w:t>
      </w:r>
      <w:proofErr w:type="spellStart"/>
      <w:r w:rsidRPr="00DF02F7">
        <w:rPr>
          <w:rFonts w:asciiTheme="minorHAnsi" w:hAnsiTheme="minorHAnsi" w:cs="Calibri"/>
          <w:b/>
          <w:sz w:val="24"/>
          <w:szCs w:val="24"/>
        </w:rPr>
        <w:t>conditii</w:t>
      </w:r>
      <w:proofErr w:type="spellEnd"/>
      <w:r w:rsidRPr="00DF02F7">
        <w:rPr>
          <w:rFonts w:asciiTheme="minorHAnsi" w:hAnsiTheme="minorHAnsi" w:cs="Calibri"/>
          <w:b/>
          <w:sz w:val="24"/>
          <w:szCs w:val="24"/>
        </w:rPr>
        <w:t>:</w:t>
      </w:r>
    </w:p>
    <w:p w14:paraId="406A9D5B" w14:textId="77777777" w:rsidR="009C33AF" w:rsidRPr="00DF02F7" w:rsidRDefault="009C33AF" w:rsidP="00EC0518">
      <w:pPr>
        <w:widowControl w:val="0"/>
        <w:numPr>
          <w:ilvl w:val="0"/>
          <w:numId w:val="21"/>
        </w:numPr>
        <w:overflowPunct w:val="0"/>
        <w:autoSpaceDE w:val="0"/>
        <w:autoSpaceDN w:val="0"/>
        <w:adjustRightInd w:val="0"/>
        <w:spacing w:line="360" w:lineRule="auto"/>
        <w:ind w:left="360" w:firstLine="0"/>
        <w:jc w:val="both"/>
        <w:rPr>
          <w:rFonts w:asciiTheme="minorHAnsi" w:hAnsiTheme="minorHAnsi" w:cs="Calibri"/>
          <w:sz w:val="24"/>
          <w:szCs w:val="24"/>
        </w:rPr>
      </w:pPr>
      <w:proofErr w:type="spellStart"/>
      <w:r w:rsidRPr="00DF02F7">
        <w:rPr>
          <w:rFonts w:asciiTheme="minorHAnsi" w:hAnsiTheme="minorHAnsi" w:cs="Calibri"/>
          <w:sz w:val="24"/>
          <w:szCs w:val="24"/>
        </w:rPr>
        <w:t>Daca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acestea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sunt</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transmise</w:t>
      </w:r>
      <w:proofErr w:type="spellEnd"/>
      <w:r w:rsidRPr="00DF02F7">
        <w:rPr>
          <w:rFonts w:asciiTheme="minorHAnsi" w:hAnsiTheme="minorHAnsi" w:cs="Calibri"/>
          <w:sz w:val="24"/>
          <w:szCs w:val="24"/>
        </w:rPr>
        <w:t xml:space="preserve"> in </w:t>
      </w:r>
      <w:proofErr w:type="spellStart"/>
      <w:r w:rsidRPr="00DF02F7">
        <w:rPr>
          <w:rFonts w:asciiTheme="minorHAnsi" w:hAnsiTheme="minorHAnsi" w:cs="Calibri"/>
          <w:sz w:val="24"/>
          <w:szCs w:val="24"/>
        </w:rPr>
        <w:t>afara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perioadei</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b/>
          <w:bCs/>
          <w:i/>
          <w:iCs/>
          <w:sz w:val="24"/>
          <w:szCs w:val="24"/>
        </w:rPr>
        <w:t>Campaniei</w:t>
      </w:r>
      <w:proofErr w:type="spellEnd"/>
      <w:r w:rsidRPr="00DF02F7">
        <w:rPr>
          <w:rFonts w:asciiTheme="minorHAnsi" w:hAnsiTheme="minorHAnsi" w:cs="Calibri"/>
          <w:sz w:val="24"/>
          <w:szCs w:val="24"/>
        </w:rPr>
        <w:t>;</w:t>
      </w:r>
    </w:p>
    <w:p w14:paraId="4B98BF79" w14:textId="77777777" w:rsidR="009C33AF" w:rsidRPr="00DF02F7" w:rsidRDefault="009C33AF" w:rsidP="00EC0518">
      <w:pPr>
        <w:widowControl w:val="0"/>
        <w:numPr>
          <w:ilvl w:val="0"/>
          <w:numId w:val="21"/>
        </w:numPr>
        <w:overflowPunct w:val="0"/>
        <w:autoSpaceDE w:val="0"/>
        <w:autoSpaceDN w:val="0"/>
        <w:adjustRightInd w:val="0"/>
        <w:spacing w:line="360" w:lineRule="auto"/>
        <w:ind w:left="360" w:firstLine="0"/>
        <w:jc w:val="both"/>
        <w:rPr>
          <w:rFonts w:asciiTheme="minorHAnsi" w:hAnsiTheme="minorHAnsi" w:cs="Calibri"/>
          <w:sz w:val="24"/>
          <w:szCs w:val="24"/>
        </w:rPr>
      </w:pPr>
      <w:proofErr w:type="spellStart"/>
      <w:r w:rsidRPr="00DF02F7">
        <w:rPr>
          <w:rFonts w:asciiTheme="minorHAnsi" w:hAnsiTheme="minorHAnsi" w:cs="Calibri"/>
          <w:sz w:val="24"/>
          <w:szCs w:val="24"/>
        </w:rPr>
        <w:t>Daca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participantii</w:t>
      </w:r>
      <w:proofErr w:type="spellEnd"/>
      <w:r w:rsidRPr="00DF02F7">
        <w:rPr>
          <w:rFonts w:asciiTheme="minorHAnsi" w:hAnsiTheme="minorHAnsi" w:cs="Calibri"/>
          <w:sz w:val="24"/>
          <w:szCs w:val="24"/>
        </w:rPr>
        <w:t xml:space="preserve"> nu </w:t>
      </w:r>
      <w:proofErr w:type="spellStart"/>
      <w:r w:rsidRPr="00DF02F7">
        <w:rPr>
          <w:rFonts w:asciiTheme="minorHAnsi" w:hAnsiTheme="minorHAnsi" w:cs="Calibri"/>
          <w:sz w:val="24"/>
          <w:szCs w:val="24"/>
        </w:rPr>
        <w:t>ofera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toate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datele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necesare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pentru</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completarea</w:t>
      </w:r>
      <w:proofErr w:type="spellEnd"/>
      <w:r w:rsidRPr="00DF02F7">
        <w:rPr>
          <w:rFonts w:asciiTheme="minorHAnsi" w:hAnsiTheme="minorHAnsi" w:cs="Calibri"/>
          <w:sz w:val="24"/>
          <w:szCs w:val="24"/>
        </w:rPr>
        <w:t xml:space="preserve"> integral a </w:t>
      </w:r>
      <w:proofErr w:type="spellStart"/>
      <w:r w:rsidRPr="00DF02F7">
        <w:rPr>
          <w:rFonts w:asciiTheme="minorHAnsi" w:hAnsiTheme="minorHAnsi" w:cs="Calibri"/>
          <w:sz w:val="24"/>
          <w:szCs w:val="24"/>
        </w:rPr>
        <w:t>formularului</w:t>
      </w:r>
      <w:proofErr w:type="spellEnd"/>
      <w:r w:rsidRPr="00DF02F7">
        <w:rPr>
          <w:rFonts w:asciiTheme="minorHAnsi" w:hAnsiTheme="minorHAnsi" w:cs="Calibri"/>
          <w:sz w:val="24"/>
          <w:szCs w:val="24"/>
        </w:rPr>
        <w:t xml:space="preserve"> de </w:t>
      </w:r>
      <w:proofErr w:type="spellStart"/>
      <w:r w:rsidRPr="00DF02F7">
        <w:rPr>
          <w:rFonts w:asciiTheme="minorHAnsi" w:hAnsiTheme="minorHAnsi" w:cs="Calibri"/>
          <w:sz w:val="24"/>
          <w:szCs w:val="24"/>
        </w:rPr>
        <w:t>inscriere</w:t>
      </w:r>
      <w:proofErr w:type="spellEnd"/>
      <w:r w:rsidRPr="00DF02F7">
        <w:rPr>
          <w:rFonts w:asciiTheme="minorHAnsi" w:hAnsiTheme="minorHAnsi" w:cs="Calibri"/>
          <w:sz w:val="24"/>
          <w:szCs w:val="24"/>
        </w:rPr>
        <w:t xml:space="preserve">; </w:t>
      </w:r>
    </w:p>
    <w:p w14:paraId="2F324EB2" w14:textId="77777777" w:rsidR="009C33AF" w:rsidRPr="00DF02F7" w:rsidRDefault="009C33AF" w:rsidP="00EC0518">
      <w:pPr>
        <w:widowControl w:val="0"/>
        <w:numPr>
          <w:ilvl w:val="0"/>
          <w:numId w:val="21"/>
        </w:numPr>
        <w:overflowPunct w:val="0"/>
        <w:autoSpaceDE w:val="0"/>
        <w:autoSpaceDN w:val="0"/>
        <w:adjustRightInd w:val="0"/>
        <w:spacing w:line="360" w:lineRule="auto"/>
        <w:ind w:left="360" w:firstLine="0"/>
        <w:jc w:val="both"/>
        <w:rPr>
          <w:rFonts w:asciiTheme="minorHAnsi" w:hAnsiTheme="minorHAnsi" w:cs="Calibri"/>
          <w:sz w:val="24"/>
          <w:szCs w:val="24"/>
        </w:rPr>
      </w:pPr>
      <w:proofErr w:type="spellStart"/>
      <w:r w:rsidRPr="00DF02F7">
        <w:rPr>
          <w:rFonts w:asciiTheme="minorHAnsi" w:hAnsiTheme="minorHAnsi" w:cs="Calibri"/>
          <w:sz w:val="24"/>
          <w:szCs w:val="24"/>
        </w:rPr>
        <w:t>Daca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b/>
          <w:bCs/>
          <w:i/>
          <w:iCs/>
          <w:sz w:val="24"/>
          <w:szCs w:val="24"/>
        </w:rPr>
        <w:t>Participantii</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folosesc</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pentru</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inscriere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numere</w:t>
      </w:r>
      <w:proofErr w:type="spellEnd"/>
      <w:r w:rsidRPr="00DF02F7">
        <w:rPr>
          <w:rFonts w:asciiTheme="minorHAnsi" w:hAnsiTheme="minorHAnsi" w:cs="Calibri"/>
          <w:sz w:val="24"/>
          <w:szCs w:val="24"/>
        </w:rPr>
        <w:t xml:space="preserve"> de </w:t>
      </w:r>
      <w:proofErr w:type="spellStart"/>
      <w:r w:rsidRPr="00DF02F7">
        <w:rPr>
          <w:rFonts w:asciiTheme="minorHAnsi" w:hAnsiTheme="minorHAnsi" w:cs="Calibri"/>
          <w:sz w:val="24"/>
          <w:szCs w:val="24"/>
        </w:rPr>
        <w:t>telefon</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nevalabile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nealocate</w:t>
      </w:r>
      <w:proofErr w:type="spellEnd"/>
      <w:r w:rsidRPr="00DF02F7">
        <w:rPr>
          <w:rFonts w:asciiTheme="minorHAnsi" w:hAnsiTheme="minorHAnsi" w:cs="Calibri"/>
          <w:sz w:val="24"/>
          <w:szCs w:val="24"/>
        </w:rPr>
        <w:t xml:space="preserve">, care nu pot fi </w:t>
      </w:r>
      <w:proofErr w:type="spellStart"/>
      <w:r w:rsidRPr="00DF02F7">
        <w:rPr>
          <w:rFonts w:asciiTheme="minorHAnsi" w:hAnsiTheme="minorHAnsi" w:cs="Calibri"/>
          <w:sz w:val="24"/>
          <w:szCs w:val="24"/>
        </w:rPr>
        <w:t>identificate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sau</w:t>
      </w:r>
      <w:proofErr w:type="spellEnd"/>
      <w:r w:rsidRPr="00DF02F7">
        <w:rPr>
          <w:rFonts w:asciiTheme="minorHAnsi" w:hAnsiTheme="minorHAnsi" w:cs="Calibri"/>
          <w:sz w:val="24"/>
          <w:szCs w:val="24"/>
        </w:rPr>
        <w:t xml:space="preserve"> nu </w:t>
      </w:r>
      <w:proofErr w:type="spellStart"/>
      <w:r w:rsidRPr="00DF02F7">
        <w:rPr>
          <w:rFonts w:asciiTheme="minorHAnsi" w:hAnsiTheme="minorHAnsi" w:cs="Calibri"/>
          <w:sz w:val="24"/>
          <w:szCs w:val="24"/>
        </w:rPr>
        <w:t>apartin</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uneia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dintre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retelele</w:t>
      </w:r>
      <w:proofErr w:type="spellEnd"/>
      <w:r w:rsidRPr="00DF02F7">
        <w:rPr>
          <w:rFonts w:asciiTheme="minorHAnsi" w:hAnsiTheme="minorHAnsi" w:cs="Calibri"/>
          <w:sz w:val="24"/>
          <w:szCs w:val="24"/>
        </w:rPr>
        <w:t xml:space="preserve"> de </w:t>
      </w:r>
      <w:proofErr w:type="spellStart"/>
      <w:r w:rsidRPr="00DF02F7">
        <w:rPr>
          <w:rFonts w:asciiTheme="minorHAnsi" w:hAnsiTheme="minorHAnsi" w:cs="Calibri"/>
          <w:sz w:val="24"/>
          <w:szCs w:val="24"/>
        </w:rPr>
        <w:t>telefonie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mobila</w:t>
      </w:r>
      <w:proofErr w:type="spellEnd"/>
      <w:r w:rsidRPr="00DF02F7">
        <w:rPr>
          <w:rFonts w:asciiTheme="minorHAnsi" w:hAnsiTheme="minorHAnsi" w:cs="Calibri"/>
          <w:sz w:val="24"/>
          <w:szCs w:val="24"/>
        </w:rPr>
        <w:t>;</w:t>
      </w:r>
    </w:p>
    <w:p w14:paraId="3801DF34" w14:textId="77777777" w:rsidR="009C33AF" w:rsidRPr="00DF02F7" w:rsidRDefault="009C33AF" w:rsidP="00EC0518">
      <w:pPr>
        <w:widowControl w:val="0"/>
        <w:numPr>
          <w:ilvl w:val="0"/>
          <w:numId w:val="21"/>
        </w:numPr>
        <w:overflowPunct w:val="0"/>
        <w:autoSpaceDE w:val="0"/>
        <w:autoSpaceDN w:val="0"/>
        <w:adjustRightInd w:val="0"/>
        <w:spacing w:line="360" w:lineRule="auto"/>
        <w:ind w:left="360" w:firstLine="0"/>
        <w:jc w:val="both"/>
        <w:rPr>
          <w:rFonts w:asciiTheme="minorHAnsi" w:hAnsiTheme="minorHAnsi" w:cs="Calibri"/>
          <w:sz w:val="24"/>
          <w:szCs w:val="24"/>
        </w:rPr>
      </w:pPr>
      <w:proofErr w:type="spellStart"/>
      <w:r w:rsidRPr="00DF02F7">
        <w:rPr>
          <w:rFonts w:asciiTheme="minorHAnsi" w:hAnsiTheme="minorHAnsi" w:cs="Calibri"/>
          <w:bCs/>
          <w:iCs/>
          <w:sz w:val="24"/>
          <w:szCs w:val="24"/>
        </w:rPr>
        <w:t>Daca</w:t>
      </w:r>
      <w:proofErr w:type="spellEnd"/>
      <w:r w:rsidRPr="00DF02F7">
        <w:rPr>
          <w:rFonts w:asciiTheme="minorHAnsi" w:hAnsiTheme="minorHAnsi" w:cs="Calibri"/>
          <w:bCs/>
          <w:iCs/>
          <w:sz w:val="24"/>
          <w:szCs w:val="24"/>
        </w:rPr>
        <w:t xml:space="preserve"> </w:t>
      </w:r>
      <w:proofErr w:type="spellStart"/>
      <w:r w:rsidRPr="00DF02F7">
        <w:rPr>
          <w:rFonts w:asciiTheme="minorHAnsi" w:hAnsiTheme="minorHAnsi" w:cs="Calibri"/>
          <w:sz w:val="24"/>
          <w:szCs w:val="24"/>
        </w:rPr>
        <w:t>acestea</w:t>
      </w:r>
      <w:proofErr w:type="spellEnd"/>
      <w:r w:rsidRPr="00DF02F7">
        <w:rPr>
          <w:rFonts w:asciiTheme="minorHAnsi" w:hAnsiTheme="minorHAnsi" w:cs="Calibri"/>
          <w:sz w:val="24"/>
          <w:szCs w:val="24"/>
        </w:rPr>
        <w:t xml:space="preserve"> au </w:t>
      </w:r>
      <w:proofErr w:type="spellStart"/>
      <w:r w:rsidRPr="00DF02F7">
        <w:rPr>
          <w:rFonts w:asciiTheme="minorHAnsi" w:hAnsiTheme="minorHAnsi" w:cs="Calibri"/>
          <w:sz w:val="24"/>
          <w:szCs w:val="24"/>
        </w:rPr>
        <w:t>fost</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transmise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prin</w:t>
      </w:r>
      <w:proofErr w:type="spellEnd"/>
      <w:r w:rsidRPr="00DF02F7">
        <w:rPr>
          <w:rFonts w:asciiTheme="minorHAnsi" w:hAnsiTheme="minorHAnsi" w:cs="Calibri"/>
          <w:sz w:val="24"/>
          <w:szCs w:val="24"/>
        </w:rPr>
        <w:t xml:space="preserve"> tentative de </w:t>
      </w:r>
      <w:proofErr w:type="spellStart"/>
      <w:r w:rsidRPr="00DF02F7">
        <w:rPr>
          <w:rFonts w:asciiTheme="minorHAnsi" w:hAnsiTheme="minorHAnsi" w:cs="Calibri"/>
          <w:sz w:val="24"/>
          <w:szCs w:val="24"/>
        </w:rPr>
        <w:t>frauda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sau</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prin</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oricare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alte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modalitati</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si</w:t>
      </w:r>
      <w:proofErr w:type="spellEnd"/>
      <w:r w:rsidRPr="00DF02F7">
        <w:rPr>
          <w:rFonts w:asciiTheme="minorHAnsi" w:hAnsiTheme="minorHAnsi" w:cs="Calibri"/>
          <w:sz w:val="24"/>
          <w:szCs w:val="24"/>
        </w:rPr>
        <w:t>/</w:t>
      </w:r>
      <w:proofErr w:type="spellStart"/>
      <w:r w:rsidRPr="00DF02F7">
        <w:rPr>
          <w:rFonts w:asciiTheme="minorHAnsi" w:hAnsiTheme="minorHAnsi" w:cs="Calibri"/>
          <w:sz w:val="24"/>
          <w:szCs w:val="24"/>
        </w:rPr>
        <w:t>sau</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echipamente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electronice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si</w:t>
      </w:r>
      <w:proofErr w:type="spellEnd"/>
      <w:r w:rsidRPr="00DF02F7">
        <w:rPr>
          <w:rFonts w:asciiTheme="minorHAnsi" w:hAnsiTheme="minorHAnsi" w:cs="Calibri"/>
          <w:sz w:val="24"/>
          <w:szCs w:val="24"/>
        </w:rPr>
        <w:t>/</w:t>
      </w:r>
      <w:proofErr w:type="spellStart"/>
      <w:r w:rsidRPr="00DF02F7">
        <w:rPr>
          <w:rFonts w:asciiTheme="minorHAnsi" w:hAnsiTheme="minorHAnsi" w:cs="Calibri"/>
          <w:sz w:val="24"/>
          <w:szCs w:val="24"/>
        </w:rPr>
        <w:t>sau</w:t>
      </w:r>
      <w:proofErr w:type="spellEnd"/>
      <w:r w:rsidRPr="00DF02F7">
        <w:rPr>
          <w:rFonts w:asciiTheme="minorHAnsi" w:hAnsiTheme="minorHAnsi" w:cs="Calibri"/>
          <w:sz w:val="24"/>
          <w:szCs w:val="24"/>
        </w:rPr>
        <w:t xml:space="preserve"> software </w:t>
      </w:r>
      <w:proofErr w:type="spellStart"/>
      <w:r w:rsidRPr="00DF02F7">
        <w:rPr>
          <w:rFonts w:asciiTheme="minorHAnsi" w:hAnsiTheme="minorHAnsi" w:cs="Calibri"/>
          <w:sz w:val="24"/>
          <w:szCs w:val="24"/>
        </w:rPr>
        <w:t>decat</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cele</w:t>
      </w:r>
      <w:proofErr w:type="spellEnd"/>
      <w:r w:rsidRPr="00DF02F7">
        <w:rPr>
          <w:rFonts w:asciiTheme="minorHAnsi" w:hAnsiTheme="minorHAnsi" w:cs="Calibri"/>
          <w:sz w:val="24"/>
          <w:szCs w:val="24"/>
        </w:rPr>
        <w:t xml:space="preserve"> indicate de </w:t>
      </w:r>
      <w:proofErr w:type="spellStart"/>
      <w:r w:rsidRPr="00DF02F7">
        <w:rPr>
          <w:rFonts w:asciiTheme="minorHAnsi" w:hAnsiTheme="minorHAnsi" w:cs="Calibri"/>
          <w:sz w:val="24"/>
          <w:szCs w:val="24"/>
        </w:rPr>
        <w:t>catre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b/>
          <w:bCs/>
          <w:i/>
          <w:iCs/>
          <w:sz w:val="24"/>
          <w:szCs w:val="24"/>
        </w:rPr>
        <w:t>Organizator</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ori</w:t>
      </w:r>
      <w:proofErr w:type="spellEnd"/>
      <w:r w:rsidRPr="00DF02F7">
        <w:rPr>
          <w:rFonts w:asciiTheme="minorHAnsi" w:hAnsiTheme="minorHAnsi" w:cs="Calibri"/>
          <w:sz w:val="24"/>
          <w:szCs w:val="24"/>
        </w:rPr>
        <w:t xml:space="preserve"> au </w:t>
      </w:r>
      <w:proofErr w:type="spellStart"/>
      <w:r w:rsidRPr="00DF02F7">
        <w:rPr>
          <w:rFonts w:asciiTheme="minorHAnsi" w:hAnsiTheme="minorHAnsi" w:cs="Calibri"/>
          <w:sz w:val="24"/>
          <w:szCs w:val="24"/>
        </w:rPr>
        <w:t>fost</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efectuate</w:t>
      </w:r>
      <w:proofErr w:type="spellEnd"/>
      <w:r w:rsidRPr="00DF02F7">
        <w:rPr>
          <w:rFonts w:asciiTheme="minorHAnsi" w:hAnsiTheme="minorHAnsi" w:cs="Calibri"/>
          <w:sz w:val="24"/>
          <w:szCs w:val="24"/>
        </w:rPr>
        <w:t xml:space="preserve"> cu </w:t>
      </w:r>
      <w:proofErr w:type="spellStart"/>
      <w:r w:rsidRPr="00DF02F7">
        <w:rPr>
          <w:rFonts w:asciiTheme="minorHAnsi" w:hAnsiTheme="minorHAnsi" w:cs="Calibri"/>
          <w:sz w:val="24"/>
          <w:szCs w:val="24"/>
        </w:rPr>
        <w:t>nerespectarea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oricareia</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dintre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conditiile</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si</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sz w:val="24"/>
          <w:szCs w:val="24"/>
        </w:rPr>
        <w:t>termenii</w:t>
      </w:r>
      <w:proofErr w:type="spellEnd"/>
      <w:r w:rsidRPr="00DF02F7">
        <w:rPr>
          <w:rFonts w:asciiTheme="minorHAnsi" w:hAnsiTheme="minorHAnsi" w:cs="Calibri"/>
          <w:sz w:val="24"/>
          <w:szCs w:val="24"/>
        </w:rPr>
        <w:t xml:space="preserve"> </w:t>
      </w:r>
      <w:proofErr w:type="spellStart"/>
      <w:r w:rsidRPr="00DF02F7">
        <w:rPr>
          <w:rFonts w:asciiTheme="minorHAnsi" w:hAnsiTheme="minorHAnsi" w:cs="Calibri"/>
          <w:b/>
          <w:bCs/>
          <w:i/>
          <w:iCs/>
          <w:sz w:val="24"/>
          <w:szCs w:val="24"/>
        </w:rPr>
        <w:t>Regulamentului</w:t>
      </w:r>
      <w:proofErr w:type="spellEnd"/>
      <w:r w:rsidRPr="00DF02F7">
        <w:rPr>
          <w:rFonts w:asciiTheme="minorHAnsi" w:hAnsiTheme="minorHAnsi" w:cs="Calibri"/>
          <w:bCs/>
          <w:i/>
          <w:iCs/>
          <w:sz w:val="24"/>
          <w:szCs w:val="24"/>
        </w:rPr>
        <w:t>.</w:t>
      </w:r>
    </w:p>
    <w:p w14:paraId="3ADC8DE1" w14:textId="77777777" w:rsidR="009C33AF" w:rsidRPr="00DF02F7" w:rsidRDefault="009C33AF" w:rsidP="00EC0518">
      <w:pPr>
        <w:pStyle w:val="ListParagraph"/>
        <w:ind w:left="1440"/>
        <w:jc w:val="both"/>
        <w:rPr>
          <w:rFonts w:asciiTheme="minorHAnsi" w:hAnsiTheme="minorHAnsi" w:cs="Calibri"/>
          <w:i/>
          <w:iCs/>
          <w:sz w:val="24"/>
          <w:szCs w:val="24"/>
          <w:lang w:val="sv-SE"/>
        </w:rPr>
      </w:pPr>
    </w:p>
    <w:p w14:paraId="3A3BCF39" w14:textId="77777777" w:rsidR="009C33AF" w:rsidRPr="00DF02F7" w:rsidRDefault="009C33AF" w:rsidP="00767AF6">
      <w:pPr>
        <w:rPr>
          <w:rFonts w:asciiTheme="minorHAnsi" w:hAnsiTheme="minorHAnsi"/>
          <w:sz w:val="24"/>
          <w:szCs w:val="24"/>
        </w:rPr>
      </w:pPr>
    </w:p>
    <w:p w14:paraId="65845A31" w14:textId="77777777" w:rsidR="00924AA3" w:rsidRPr="005E0E43" w:rsidRDefault="00924AA3" w:rsidP="00924AA3">
      <w:pPr>
        <w:jc w:val="both"/>
        <w:rPr>
          <w:rFonts w:asciiTheme="minorHAnsi" w:hAnsiTheme="minorHAnsi"/>
          <w:b/>
          <w:sz w:val="24"/>
          <w:szCs w:val="24"/>
          <w:u w:val="single"/>
          <w:lang w:val="ro-RO"/>
        </w:rPr>
      </w:pPr>
      <w:r w:rsidRPr="005E0E43">
        <w:rPr>
          <w:rFonts w:asciiTheme="minorHAnsi" w:hAnsiTheme="minorHAnsi"/>
          <w:b/>
          <w:sz w:val="24"/>
          <w:szCs w:val="24"/>
          <w:u w:val="single"/>
          <w:lang w:val="ro-RO"/>
        </w:rPr>
        <w:t xml:space="preserve">Art. 7 – Premiile Campaniei </w:t>
      </w:r>
      <w:proofErr w:type="spellStart"/>
      <w:r w:rsidRPr="005E0E43">
        <w:rPr>
          <w:rFonts w:asciiTheme="minorHAnsi" w:hAnsiTheme="minorHAnsi"/>
          <w:b/>
          <w:sz w:val="24"/>
          <w:szCs w:val="24"/>
          <w:u w:val="single"/>
          <w:lang w:val="ro-RO"/>
        </w:rPr>
        <w:t>Promotionale</w:t>
      </w:r>
      <w:proofErr w:type="spellEnd"/>
    </w:p>
    <w:p w14:paraId="2184F433" w14:textId="77777777" w:rsidR="00924AA3" w:rsidRPr="00470E9F" w:rsidRDefault="00924AA3" w:rsidP="00924AA3">
      <w:pPr>
        <w:jc w:val="both"/>
        <w:rPr>
          <w:rFonts w:asciiTheme="minorHAnsi" w:hAnsiTheme="minorHAnsi"/>
          <w:sz w:val="24"/>
          <w:szCs w:val="24"/>
          <w:lang w:val="ro-RO"/>
        </w:rPr>
      </w:pPr>
    </w:p>
    <w:p w14:paraId="04991FAC" w14:textId="77777777" w:rsidR="00924AA3" w:rsidRPr="00470E9F" w:rsidRDefault="00924AA3" w:rsidP="00924AA3">
      <w:pPr>
        <w:widowControl w:val="0"/>
        <w:numPr>
          <w:ilvl w:val="0"/>
          <w:numId w:val="11"/>
        </w:numPr>
        <w:suppressAutoHyphens/>
        <w:jc w:val="both"/>
        <w:rPr>
          <w:rFonts w:asciiTheme="minorHAnsi" w:hAnsiTheme="minorHAnsi"/>
          <w:sz w:val="24"/>
          <w:szCs w:val="24"/>
          <w:lang w:val="ro-RO"/>
        </w:rPr>
      </w:pPr>
      <w:r w:rsidRPr="00470E9F">
        <w:rPr>
          <w:rFonts w:asciiTheme="minorHAnsi" w:hAnsiTheme="minorHAnsi"/>
          <w:sz w:val="24"/>
          <w:szCs w:val="24"/>
          <w:lang w:val="ro-RO"/>
        </w:rPr>
        <w:t xml:space="preserve">Premiile oferite pentru in cadrul prezentei Campanii </w:t>
      </w:r>
      <w:proofErr w:type="spellStart"/>
      <w:r w:rsidRPr="00470E9F">
        <w:rPr>
          <w:rFonts w:asciiTheme="minorHAnsi" w:hAnsiTheme="minorHAnsi"/>
          <w:sz w:val="24"/>
          <w:szCs w:val="24"/>
          <w:lang w:val="ro-RO"/>
        </w:rPr>
        <w:t>Promotionale</w:t>
      </w:r>
      <w:proofErr w:type="spellEnd"/>
      <w:r w:rsidRPr="00470E9F">
        <w:rPr>
          <w:rFonts w:asciiTheme="minorHAnsi" w:hAnsiTheme="minorHAnsi"/>
          <w:sz w:val="24"/>
          <w:szCs w:val="24"/>
          <w:lang w:val="ro-RO"/>
        </w:rPr>
        <w:t xml:space="preserve"> sunt </w:t>
      </w:r>
      <w:proofErr w:type="spellStart"/>
      <w:r w:rsidRPr="00470E9F">
        <w:rPr>
          <w:rFonts w:asciiTheme="minorHAnsi" w:hAnsiTheme="minorHAnsi"/>
          <w:sz w:val="24"/>
          <w:szCs w:val="24"/>
          <w:lang w:val="ro-RO"/>
        </w:rPr>
        <w:t>urmatoarele</w:t>
      </w:r>
      <w:proofErr w:type="spellEnd"/>
      <w:r w:rsidRPr="00470E9F">
        <w:rPr>
          <w:rFonts w:asciiTheme="minorHAnsi" w:hAnsiTheme="minorHAnsi"/>
          <w:sz w:val="24"/>
          <w:szCs w:val="24"/>
          <w:lang w:val="ro-RO"/>
        </w:rPr>
        <w:t>:</w:t>
      </w:r>
    </w:p>
    <w:p w14:paraId="0160C67B" w14:textId="77777777" w:rsidR="00924AA3" w:rsidRPr="00470E9F" w:rsidRDefault="00924AA3" w:rsidP="00924AA3">
      <w:pPr>
        <w:widowControl w:val="0"/>
        <w:suppressAutoHyphens/>
        <w:jc w:val="both"/>
        <w:rPr>
          <w:rFonts w:asciiTheme="minorHAnsi" w:hAnsiTheme="minorHAnsi"/>
          <w:sz w:val="24"/>
          <w:szCs w:val="24"/>
          <w:lang w:val="ro-RO"/>
        </w:rPr>
      </w:pPr>
    </w:p>
    <w:p w14:paraId="78AB0A9D" w14:textId="77777777" w:rsidR="00924AA3" w:rsidRPr="00470E9F" w:rsidRDefault="00924AA3" w:rsidP="00924AA3">
      <w:pPr>
        <w:jc w:val="both"/>
        <w:rPr>
          <w:rFonts w:asciiTheme="minorHAnsi" w:hAnsiTheme="minorHAnsi"/>
          <w:sz w:val="24"/>
          <w:szCs w:val="24"/>
          <w:lang w:val="ro-RO"/>
        </w:rPr>
      </w:pPr>
      <w:bookmarkStart w:id="0" w:name="_Hlk531952905"/>
    </w:p>
    <w:tbl>
      <w:tblPr>
        <w:tblpPr w:leftFromText="180" w:rightFromText="180" w:vertAnchor="text" w:tblpXSpec="center" w:tblpY="1"/>
        <w:tblOverlap w:val="neve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65"/>
        <w:gridCol w:w="1170"/>
        <w:gridCol w:w="1800"/>
        <w:gridCol w:w="2465"/>
      </w:tblGrid>
      <w:tr w:rsidR="00924AA3" w:rsidRPr="00470E9F" w14:paraId="3C24B0F5" w14:textId="77777777" w:rsidTr="00DF4A04">
        <w:trPr>
          <w:trHeight w:val="438"/>
        </w:trPr>
        <w:tc>
          <w:tcPr>
            <w:tcW w:w="4765" w:type="dxa"/>
            <w:vAlign w:val="center"/>
          </w:tcPr>
          <w:p w14:paraId="54C31023" w14:textId="77777777" w:rsidR="00924AA3" w:rsidRPr="00470E9F" w:rsidRDefault="00924AA3" w:rsidP="00DF4A04">
            <w:pPr>
              <w:snapToGrid w:val="0"/>
              <w:jc w:val="both"/>
              <w:rPr>
                <w:rFonts w:asciiTheme="minorHAnsi" w:hAnsiTheme="minorHAnsi"/>
                <w:b/>
                <w:bCs/>
                <w:sz w:val="24"/>
                <w:szCs w:val="24"/>
                <w:lang w:val="ro-RO"/>
              </w:rPr>
            </w:pPr>
          </w:p>
          <w:p w14:paraId="5A4EF1B2" w14:textId="77777777" w:rsidR="00924AA3" w:rsidRPr="00470E9F" w:rsidRDefault="00924AA3" w:rsidP="00DF4A04">
            <w:pPr>
              <w:jc w:val="both"/>
              <w:rPr>
                <w:rFonts w:asciiTheme="minorHAnsi" w:hAnsiTheme="minorHAnsi"/>
                <w:b/>
                <w:bCs/>
                <w:sz w:val="24"/>
                <w:szCs w:val="24"/>
                <w:lang w:val="ro-RO"/>
              </w:rPr>
            </w:pPr>
            <w:r w:rsidRPr="00470E9F">
              <w:rPr>
                <w:rFonts w:asciiTheme="minorHAnsi" w:hAnsiTheme="minorHAnsi"/>
                <w:b/>
                <w:bCs/>
                <w:sz w:val="24"/>
                <w:szCs w:val="24"/>
                <w:lang w:val="ro-RO"/>
              </w:rPr>
              <w:t xml:space="preserve">Premii </w:t>
            </w:r>
          </w:p>
        </w:tc>
        <w:tc>
          <w:tcPr>
            <w:tcW w:w="1170" w:type="dxa"/>
            <w:vAlign w:val="center"/>
          </w:tcPr>
          <w:p w14:paraId="219B117B" w14:textId="77777777" w:rsidR="00924AA3" w:rsidRPr="00470E9F" w:rsidRDefault="00924AA3" w:rsidP="00DF4A04">
            <w:pPr>
              <w:snapToGrid w:val="0"/>
              <w:jc w:val="both"/>
              <w:rPr>
                <w:rFonts w:asciiTheme="minorHAnsi" w:hAnsiTheme="minorHAnsi"/>
                <w:b/>
                <w:bCs/>
                <w:sz w:val="24"/>
                <w:szCs w:val="24"/>
                <w:lang w:val="ro-RO"/>
              </w:rPr>
            </w:pPr>
            <w:r w:rsidRPr="00470E9F">
              <w:rPr>
                <w:rFonts w:asciiTheme="minorHAnsi" w:hAnsiTheme="minorHAnsi"/>
                <w:b/>
                <w:bCs/>
                <w:sz w:val="24"/>
                <w:szCs w:val="24"/>
                <w:lang w:val="ro-RO"/>
              </w:rPr>
              <w:t>Cantitate</w:t>
            </w:r>
          </w:p>
          <w:p w14:paraId="54FA7107" w14:textId="77777777" w:rsidR="00924AA3" w:rsidRPr="00470E9F" w:rsidRDefault="00924AA3" w:rsidP="00DF4A04">
            <w:pPr>
              <w:snapToGrid w:val="0"/>
              <w:jc w:val="both"/>
              <w:rPr>
                <w:rFonts w:asciiTheme="minorHAnsi" w:hAnsiTheme="minorHAnsi"/>
                <w:b/>
                <w:bCs/>
                <w:sz w:val="24"/>
                <w:szCs w:val="24"/>
                <w:lang w:val="ro-RO"/>
              </w:rPr>
            </w:pPr>
            <w:r w:rsidRPr="00470E9F">
              <w:rPr>
                <w:rFonts w:asciiTheme="minorHAnsi" w:hAnsiTheme="minorHAnsi"/>
                <w:b/>
                <w:bCs/>
                <w:sz w:val="24"/>
                <w:szCs w:val="24"/>
                <w:lang w:val="ro-RO"/>
              </w:rPr>
              <w:t>(buc)</w:t>
            </w:r>
          </w:p>
        </w:tc>
        <w:tc>
          <w:tcPr>
            <w:tcW w:w="1800" w:type="dxa"/>
            <w:vAlign w:val="center"/>
          </w:tcPr>
          <w:p w14:paraId="26CEEF1D" w14:textId="16AA3431" w:rsidR="00924AA3" w:rsidRPr="00470E9F" w:rsidRDefault="00924AA3" w:rsidP="00DF4A04">
            <w:pPr>
              <w:snapToGrid w:val="0"/>
              <w:jc w:val="center"/>
              <w:rPr>
                <w:rFonts w:asciiTheme="minorHAnsi" w:hAnsiTheme="minorHAnsi"/>
                <w:b/>
                <w:bCs/>
                <w:sz w:val="24"/>
                <w:szCs w:val="24"/>
                <w:lang w:val="ro-RO"/>
              </w:rPr>
            </w:pPr>
            <w:r w:rsidRPr="00470E9F">
              <w:rPr>
                <w:rFonts w:asciiTheme="minorHAnsi" w:hAnsiTheme="minorHAnsi"/>
                <w:b/>
                <w:bCs/>
                <w:sz w:val="24"/>
                <w:szCs w:val="24"/>
                <w:lang w:val="ro-RO"/>
              </w:rPr>
              <w:t>Valoare unitara estimata cu TVA inclus (</w:t>
            </w:r>
            <w:r w:rsidR="00E76B72">
              <w:rPr>
                <w:rFonts w:asciiTheme="minorHAnsi" w:hAnsiTheme="minorHAnsi"/>
                <w:b/>
                <w:bCs/>
                <w:sz w:val="24"/>
                <w:szCs w:val="24"/>
                <w:lang w:val="ro-RO"/>
              </w:rPr>
              <w:t>RON)</w:t>
            </w:r>
          </w:p>
        </w:tc>
        <w:tc>
          <w:tcPr>
            <w:tcW w:w="2465" w:type="dxa"/>
            <w:vAlign w:val="center"/>
          </w:tcPr>
          <w:p w14:paraId="6BB7EFA5" w14:textId="77777777" w:rsidR="00924AA3" w:rsidRPr="00470E9F" w:rsidRDefault="00924AA3" w:rsidP="00DF4A04">
            <w:pPr>
              <w:snapToGrid w:val="0"/>
              <w:jc w:val="both"/>
              <w:rPr>
                <w:rFonts w:asciiTheme="minorHAnsi" w:hAnsiTheme="minorHAnsi"/>
                <w:b/>
                <w:bCs/>
                <w:sz w:val="24"/>
                <w:szCs w:val="24"/>
                <w:lang w:val="ro-RO"/>
              </w:rPr>
            </w:pPr>
            <w:r w:rsidRPr="00470E9F">
              <w:rPr>
                <w:rFonts w:asciiTheme="minorHAnsi" w:hAnsiTheme="minorHAnsi"/>
                <w:b/>
                <w:bCs/>
                <w:sz w:val="24"/>
                <w:szCs w:val="24"/>
                <w:lang w:val="ro-RO"/>
              </w:rPr>
              <w:t>Valoare totala estimata</w:t>
            </w:r>
          </w:p>
          <w:p w14:paraId="0A716B0E" w14:textId="77777777" w:rsidR="00924AA3" w:rsidRPr="00470E9F" w:rsidRDefault="00924AA3" w:rsidP="00DF4A04">
            <w:pPr>
              <w:jc w:val="both"/>
              <w:rPr>
                <w:rFonts w:asciiTheme="minorHAnsi" w:hAnsiTheme="minorHAnsi"/>
                <w:b/>
                <w:bCs/>
                <w:sz w:val="24"/>
                <w:szCs w:val="24"/>
                <w:lang w:val="ro-RO"/>
              </w:rPr>
            </w:pPr>
          </w:p>
        </w:tc>
      </w:tr>
      <w:tr w:rsidR="00924AA3" w:rsidRPr="00470E9F" w14:paraId="01EF5A96" w14:textId="77777777" w:rsidTr="00DF4A04">
        <w:trPr>
          <w:trHeight w:val="343"/>
        </w:trPr>
        <w:tc>
          <w:tcPr>
            <w:tcW w:w="4765" w:type="dxa"/>
            <w:vAlign w:val="center"/>
          </w:tcPr>
          <w:p w14:paraId="66A57BAC" w14:textId="77777777" w:rsidR="00924AA3" w:rsidRPr="00470E9F" w:rsidRDefault="00924AA3" w:rsidP="00DF4A04">
            <w:pPr>
              <w:snapToGrid w:val="0"/>
              <w:jc w:val="both"/>
              <w:rPr>
                <w:rFonts w:asciiTheme="minorHAnsi" w:hAnsiTheme="minorHAnsi"/>
                <w:bCs/>
                <w:sz w:val="24"/>
                <w:szCs w:val="24"/>
                <w:lang w:val="ro-RO"/>
              </w:rPr>
            </w:pPr>
            <w:r>
              <w:rPr>
                <w:rFonts w:asciiTheme="minorHAnsi" w:hAnsiTheme="minorHAnsi"/>
                <w:bCs/>
                <w:sz w:val="24"/>
                <w:szCs w:val="24"/>
                <w:lang w:val="ro-RO"/>
              </w:rPr>
              <w:t xml:space="preserve">Vouchere duble </w:t>
            </w:r>
            <w:proofErr w:type="spellStart"/>
            <w:r>
              <w:rPr>
                <w:rFonts w:asciiTheme="minorHAnsi" w:hAnsiTheme="minorHAnsi"/>
                <w:bCs/>
                <w:sz w:val="24"/>
                <w:szCs w:val="24"/>
                <w:lang w:val="ro-RO"/>
              </w:rPr>
              <w:t>spa</w:t>
            </w:r>
            <w:proofErr w:type="spellEnd"/>
          </w:p>
        </w:tc>
        <w:tc>
          <w:tcPr>
            <w:tcW w:w="1170" w:type="dxa"/>
            <w:vAlign w:val="center"/>
          </w:tcPr>
          <w:p w14:paraId="75865910" w14:textId="3623AA0B" w:rsidR="00924AA3" w:rsidRPr="00470E9F" w:rsidRDefault="00E76B72" w:rsidP="00DF4A04">
            <w:pPr>
              <w:snapToGrid w:val="0"/>
              <w:jc w:val="center"/>
              <w:rPr>
                <w:rFonts w:asciiTheme="minorHAnsi" w:hAnsiTheme="minorHAnsi"/>
                <w:sz w:val="24"/>
                <w:szCs w:val="24"/>
                <w:lang w:val="ro-RO"/>
              </w:rPr>
            </w:pPr>
            <w:r>
              <w:rPr>
                <w:rFonts w:asciiTheme="minorHAnsi" w:hAnsiTheme="minorHAnsi"/>
                <w:sz w:val="24"/>
                <w:szCs w:val="24"/>
                <w:lang w:val="ro-RO"/>
              </w:rPr>
              <w:t>1</w:t>
            </w:r>
            <w:r w:rsidR="00924AA3">
              <w:rPr>
                <w:rFonts w:asciiTheme="minorHAnsi" w:hAnsiTheme="minorHAnsi"/>
                <w:sz w:val="24"/>
                <w:szCs w:val="24"/>
                <w:lang w:val="ro-RO"/>
              </w:rPr>
              <w:t>50</w:t>
            </w:r>
          </w:p>
        </w:tc>
        <w:tc>
          <w:tcPr>
            <w:tcW w:w="1800" w:type="dxa"/>
            <w:vAlign w:val="center"/>
          </w:tcPr>
          <w:p w14:paraId="3E13A403" w14:textId="28A6BCED" w:rsidR="00924AA3" w:rsidRPr="00470E9F" w:rsidRDefault="00E76B72" w:rsidP="00DF4A04">
            <w:pPr>
              <w:jc w:val="center"/>
              <w:rPr>
                <w:rFonts w:asciiTheme="minorHAnsi" w:hAnsiTheme="minorHAnsi"/>
                <w:sz w:val="24"/>
                <w:szCs w:val="24"/>
                <w:lang w:val="ro-RO"/>
              </w:rPr>
            </w:pPr>
            <w:r>
              <w:rPr>
                <w:rFonts w:asciiTheme="minorHAnsi" w:hAnsiTheme="minorHAnsi"/>
                <w:sz w:val="24"/>
                <w:szCs w:val="24"/>
                <w:lang w:val="ro-RO"/>
              </w:rPr>
              <w:t>13</w:t>
            </w:r>
          </w:p>
        </w:tc>
        <w:tc>
          <w:tcPr>
            <w:tcW w:w="2465" w:type="dxa"/>
            <w:vAlign w:val="center"/>
          </w:tcPr>
          <w:p w14:paraId="1287E1D5" w14:textId="7CB556B8" w:rsidR="00924AA3" w:rsidRPr="00470E9F" w:rsidRDefault="001265BC" w:rsidP="00DF4A04">
            <w:pPr>
              <w:jc w:val="center"/>
              <w:rPr>
                <w:rFonts w:asciiTheme="minorHAnsi" w:hAnsiTheme="minorHAnsi"/>
                <w:sz w:val="24"/>
                <w:szCs w:val="24"/>
                <w:lang w:val="ro-RO"/>
              </w:rPr>
            </w:pPr>
            <w:r>
              <w:rPr>
                <w:rFonts w:asciiTheme="minorHAnsi" w:hAnsiTheme="minorHAnsi"/>
                <w:sz w:val="24"/>
                <w:szCs w:val="24"/>
                <w:lang w:val="ro-RO"/>
              </w:rPr>
              <w:t>1</w:t>
            </w:r>
            <w:r w:rsidR="00E76B72">
              <w:rPr>
                <w:rFonts w:asciiTheme="minorHAnsi" w:hAnsiTheme="minorHAnsi"/>
                <w:sz w:val="24"/>
                <w:szCs w:val="24"/>
                <w:lang w:val="ro-RO"/>
              </w:rPr>
              <w:t>9</w:t>
            </w:r>
            <w:r>
              <w:rPr>
                <w:rFonts w:asciiTheme="minorHAnsi" w:hAnsiTheme="minorHAnsi"/>
                <w:sz w:val="24"/>
                <w:szCs w:val="24"/>
                <w:lang w:val="ro-RO"/>
              </w:rPr>
              <w:t>50</w:t>
            </w:r>
          </w:p>
        </w:tc>
      </w:tr>
      <w:tr w:rsidR="00924AA3" w:rsidRPr="00470E9F" w14:paraId="68E95DC6" w14:textId="77777777" w:rsidTr="00DF4A04">
        <w:trPr>
          <w:trHeight w:val="343"/>
        </w:trPr>
        <w:tc>
          <w:tcPr>
            <w:tcW w:w="4765" w:type="dxa"/>
            <w:vAlign w:val="center"/>
          </w:tcPr>
          <w:p w14:paraId="5672D46E" w14:textId="77777777" w:rsidR="00924AA3" w:rsidRPr="00470E9F" w:rsidRDefault="00924AA3" w:rsidP="00DF4A04">
            <w:pPr>
              <w:snapToGrid w:val="0"/>
              <w:jc w:val="both"/>
              <w:rPr>
                <w:rFonts w:asciiTheme="minorHAnsi" w:hAnsiTheme="minorHAnsi"/>
                <w:bCs/>
                <w:sz w:val="24"/>
                <w:szCs w:val="24"/>
                <w:lang w:val="ro-RO"/>
              </w:rPr>
            </w:pPr>
            <w:r w:rsidRPr="00470E9F">
              <w:rPr>
                <w:rFonts w:asciiTheme="minorHAnsi" w:hAnsiTheme="minorHAnsi"/>
                <w:b/>
                <w:bCs/>
                <w:sz w:val="24"/>
                <w:szCs w:val="24"/>
                <w:lang w:val="ro-RO"/>
              </w:rPr>
              <w:t>TOTAL</w:t>
            </w:r>
          </w:p>
        </w:tc>
        <w:tc>
          <w:tcPr>
            <w:tcW w:w="1170" w:type="dxa"/>
            <w:vAlign w:val="center"/>
          </w:tcPr>
          <w:p w14:paraId="0E4C52B0" w14:textId="113F3D1E" w:rsidR="00924AA3" w:rsidRPr="00470E9F" w:rsidRDefault="00E76B72" w:rsidP="00DF4A04">
            <w:pPr>
              <w:snapToGrid w:val="0"/>
              <w:jc w:val="center"/>
              <w:rPr>
                <w:rFonts w:asciiTheme="minorHAnsi" w:hAnsiTheme="minorHAnsi"/>
                <w:b/>
                <w:sz w:val="24"/>
                <w:szCs w:val="24"/>
                <w:lang w:val="ro-RO"/>
              </w:rPr>
            </w:pPr>
            <w:r>
              <w:rPr>
                <w:rFonts w:asciiTheme="minorHAnsi" w:hAnsiTheme="minorHAnsi"/>
                <w:b/>
                <w:sz w:val="24"/>
                <w:szCs w:val="24"/>
                <w:lang w:val="ro-RO"/>
              </w:rPr>
              <w:t>1</w:t>
            </w:r>
            <w:r w:rsidR="00924AA3">
              <w:rPr>
                <w:rFonts w:asciiTheme="minorHAnsi" w:hAnsiTheme="minorHAnsi"/>
                <w:b/>
                <w:sz w:val="24"/>
                <w:szCs w:val="24"/>
                <w:lang w:val="ro-RO"/>
              </w:rPr>
              <w:t>50</w:t>
            </w:r>
          </w:p>
        </w:tc>
        <w:tc>
          <w:tcPr>
            <w:tcW w:w="1800" w:type="dxa"/>
            <w:vAlign w:val="center"/>
          </w:tcPr>
          <w:p w14:paraId="210CE270" w14:textId="16298541" w:rsidR="00924AA3" w:rsidRPr="00470E9F" w:rsidRDefault="00E76B72" w:rsidP="00DF4A04">
            <w:pPr>
              <w:jc w:val="center"/>
              <w:rPr>
                <w:rFonts w:asciiTheme="minorHAnsi" w:hAnsiTheme="minorHAnsi"/>
                <w:sz w:val="24"/>
                <w:szCs w:val="24"/>
                <w:lang w:val="ro-RO"/>
              </w:rPr>
            </w:pPr>
            <w:r>
              <w:rPr>
                <w:rFonts w:asciiTheme="minorHAnsi" w:hAnsiTheme="minorHAnsi"/>
                <w:sz w:val="24"/>
                <w:szCs w:val="24"/>
                <w:lang w:val="ro-RO"/>
              </w:rPr>
              <w:t>13</w:t>
            </w:r>
          </w:p>
        </w:tc>
        <w:tc>
          <w:tcPr>
            <w:tcW w:w="2465" w:type="dxa"/>
            <w:vAlign w:val="center"/>
          </w:tcPr>
          <w:p w14:paraId="06579485" w14:textId="53CCDEE8" w:rsidR="00924AA3" w:rsidRPr="00470E9F" w:rsidRDefault="001265BC" w:rsidP="00DF4A04">
            <w:pPr>
              <w:jc w:val="center"/>
              <w:rPr>
                <w:rFonts w:asciiTheme="minorHAnsi" w:hAnsiTheme="minorHAnsi"/>
                <w:b/>
                <w:sz w:val="24"/>
                <w:szCs w:val="24"/>
                <w:lang w:val="ro-RO"/>
              </w:rPr>
            </w:pPr>
            <w:r>
              <w:rPr>
                <w:rFonts w:asciiTheme="minorHAnsi" w:hAnsiTheme="minorHAnsi"/>
                <w:b/>
                <w:sz w:val="24"/>
                <w:szCs w:val="24"/>
                <w:lang w:val="ro-RO"/>
              </w:rPr>
              <w:t>1</w:t>
            </w:r>
            <w:r w:rsidR="00E76B72">
              <w:rPr>
                <w:rFonts w:asciiTheme="minorHAnsi" w:hAnsiTheme="minorHAnsi"/>
                <w:b/>
                <w:sz w:val="24"/>
                <w:szCs w:val="24"/>
                <w:lang w:val="ro-RO"/>
              </w:rPr>
              <w:t>9</w:t>
            </w:r>
            <w:r>
              <w:rPr>
                <w:rFonts w:asciiTheme="minorHAnsi" w:hAnsiTheme="minorHAnsi"/>
                <w:b/>
                <w:sz w:val="24"/>
                <w:szCs w:val="24"/>
                <w:lang w:val="ro-RO"/>
              </w:rPr>
              <w:t>50</w:t>
            </w:r>
          </w:p>
        </w:tc>
      </w:tr>
    </w:tbl>
    <w:p w14:paraId="5BBF5C41" w14:textId="77777777" w:rsidR="00924AA3" w:rsidRPr="00470E9F" w:rsidRDefault="00924AA3" w:rsidP="00924AA3">
      <w:pPr>
        <w:jc w:val="both"/>
        <w:rPr>
          <w:rFonts w:asciiTheme="minorHAnsi" w:hAnsiTheme="minorHAnsi"/>
          <w:sz w:val="24"/>
          <w:szCs w:val="24"/>
          <w:lang w:val="it-IT"/>
        </w:rPr>
      </w:pPr>
    </w:p>
    <w:p w14:paraId="574315F5" w14:textId="77777777" w:rsidR="00924AA3" w:rsidRPr="00470E9F" w:rsidRDefault="00924AA3" w:rsidP="00924AA3">
      <w:pPr>
        <w:jc w:val="both"/>
        <w:rPr>
          <w:rFonts w:asciiTheme="minorHAnsi" w:hAnsiTheme="minorHAnsi"/>
          <w:sz w:val="24"/>
          <w:szCs w:val="24"/>
          <w:lang w:val="it-IT"/>
        </w:rPr>
      </w:pPr>
    </w:p>
    <w:bookmarkEnd w:id="0"/>
    <w:p w14:paraId="43AE4ADE" w14:textId="77777777" w:rsidR="00924AA3" w:rsidRPr="00470E9F" w:rsidRDefault="00924AA3" w:rsidP="00924AA3">
      <w:pPr>
        <w:jc w:val="both"/>
        <w:rPr>
          <w:rFonts w:asciiTheme="minorHAnsi" w:hAnsiTheme="minorHAnsi"/>
          <w:sz w:val="24"/>
          <w:szCs w:val="24"/>
          <w:lang w:val="it-IT"/>
        </w:rPr>
      </w:pPr>
    </w:p>
    <w:p w14:paraId="107B11F3" w14:textId="77777777" w:rsidR="00924AA3" w:rsidRPr="00470E9F" w:rsidRDefault="00924AA3" w:rsidP="00924AA3">
      <w:pPr>
        <w:widowControl w:val="0"/>
        <w:numPr>
          <w:ilvl w:val="0"/>
          <w:numId w:val="11"/>
        </w:numPr>
        <w:tabs>
          <w:tab w:val="left" w:pos="360"/>
        </w:tabs>
        <w:suppressAutoHyphens/>
        <w:jc w:val="both"/>
        <w:rPr>
          <w:rFonts w:asciiTheme="minorHAnsi" w:hAnsiTheme="minorHAnsi"/>
          <w:sz w:val="24"/>
          <w:szCs w:val="24"/>
          <w:lang w:val="ro-RO"/>
        </w:rPr>
      </w:pPr>
      <w:r w:rsidRPr="00470E9F">
        <w:rPr>
          <w:rFonts w:asciiTheme="minorHAnsi" w:hAnsiTheme="minorHAnsi"/>
          <w:sz w:val="24"/>
          <w:szCs w:val="24"/>
          <w:lang w:val="ro-RO"/>
        </w:rPr>
        <w:t>Premiile se acorda conform mecanismului descris in prezentul Regulament.</w:t>
      </w:r>
    </w:p>
    <w:p w14:paraId="5C6C4EF3" w14:textId="05C3CBCD" w:rsidR="00924AA3" w:rsidRPr="00470E9F" w:rsidRDefault="00924AA3" w:rsidP="00924AA3">
      <w:pPr>
        <w:widowControl w:val="0"/>
        <w:numPr>
          <w:ilvl w:val="0"/>
          <w:numId w:val="11"/>
        </w:numPr>
        <w:tabs>
          <w:tab w:val="left" w:pos="360"/>
        </w:tabs>
        <w:suppressAutoHyphens/>
        <w:jc w:val="both"/>
        <w:rPr>
          <w:rFonts w:asciiTheme="minorHAnsi" w:hAnsiTheme="minorHAnsi"/>
          <w:sz w:val="24"/>
          <w:szCs w:val="24"/>
          <w:lang w:val="ro-RO"/>
        </w:rPr>
      </w:pPr>
      <w:r w:rsidRPr="00470E9F">
        <w:rPr>
          <w:rFonts w:asciiTheme="minorHAnsi" w:hAnsiTheme="minorHAnsi"/>
          <w:sz w:val="24"/>
          <w:szCs w:val="24"/>
          <w:lang w:val="ro-RO"/>
        </w:rPr>
        <w:t>Valoarea totala estimata a premiilor este de</w:t>
      </w:r>
      <w:r w:rsidRPr="00470E9F">
        <w:rPr>
          <w:rFonts w:asciiTheme="minorHAnsi" w:hAnsiTheme="minorHAnsi"/>
          <w:b/>
          <w:bCs/>
          <w:sz w:val="24"/>
          <w:szCs w:val="24"/>
          <w:lang w:val="ro-RO"/>
        </w:rPr>
        <w:t xml:space="preserve"> </w:t>
      </w:r>
      <w:r w:rsidR="00E76B72">
        <w:rPr>
          <w:rFonts w:asciiTheme="minorHAnsi" w:hAnsiTheme="minorHAnsi"/>
          <w:b/>
          <w:bCs/>
          <w:sz w:val="24"/>
          <w:szCs w:val="24"/>
          <w:lang w:val="ro-RO"/>
        </w:rPr>
        <w:t>1950 RON</w:t>
      </w:r>
      <w:r w:rsidRPr="00470E9F">
        <w:rPr>
          <w:rFonts w:asciiTheme="minorHAnsi" w:hAnsiTheme="minorHAnsi"/>
          <w:b/>
          <w:bCs/>
          <w:sz w:val="24"/>
          <w:szCs w:val="24"/>
          <w:lang w:val="ro-RO"/>
        </w:rPr>
        <w:t>.</w:t>
      </w:r>
    </w:p>
    <w:p w14:paraId="421D988B" w14:textId="1AA0FE1D" w:rsidR="00924AA3" w:rsidRPr="00470E9F" w:rsidRDefault="00924AA3" w:rsidP="00924AA3">
      <w:pPr>
        <w:widowControl w:val="0"/>
        <w:numPr>
          <w:ilvl w:val="0"/>
          <w:numId w:val="11"/>
        </w:numPr>
        <w:tabs>
          <w:tab w:val="left" w:pos="360"/>
        </w:tabs>
        <w:suppressAutoHyphens/>
        <w:jc w:val="both"/>
        <w:rPr>
          <w:rFonts w:asciiTheme="minorHAnsi" w:hAnsiTheme="minorHAnsi"/>
          <w:sz w:val="24"/>
          <w:szCs w:val="24"/>
          <w:lang w:val="ro-RO"/>
        </w:rPr>
      </w:pPr>
      <w:proofErr w:type="spellStart"/>
      <w:r w:rsidRPr="00470E9F">
        <w:rPr>
          <w:rFonts w:asciiTheme="minorHAnsi" w:hAnsiTheme="minorHAnsi"/>
          <w:sz w:val="24"/>
          <w:szCs w:val="24"/>
          <w:lang w:val="ro-RO"/>
        </w:rPr>
        <w:t>Participantilor</w:t>
      </w:r>
      <w:proofErr w:type="spellEnd"/>
      <w:r w:rsidRPr="00470E9F">
        <w:rPr>
          <w:rFonts w:asciiTheme="minorHAnsi" w:hAnsiTheme="minorHAnsi"/>
          <w:sz w:val="24"/>
          <w:szCs w:val="24"/>
          <w:lang w:val="ro-RO"/>
        </w:rPr>
        <w:t xml:space="preserve"> la Campanie nu le sunt impuse niciun fel de cheltuieli directe sau indirecte suplimentare, Nu se poate acorda contravaloarea in bani a premiilor </w:t>
      </w:r>
      <w:proofErr w:type="spellStart"/>
      <w:r w:rsidRPr="00470E9F">
        <w:rPr>
          <w:rFonts w:asciiTheme="minorHAnsi" w:hAnsiTheme="minorHAnsi"/>
          <w:sz w:val="24"/>
          <w:szCs w:val="24"/>
          <w:lang w:val="ro-RO"/>
        </w:rPr>
        <w:t>castigate</w:t>
      </w:r>
      <w:proofErr w:type="spellEnd"/>
      <w:r w:rsidRPr="00470E9F">
        <w:rPr>
          <w:rFonts w:asciiTheme="minorHAnsi" w:hAnsiTheme="minorHAnsi"/>
          <w:sz w:val="24"/>
          <w:szCs w:val="24"/>
          <w:lang w:val="ro-RO"/>
        </w:rPr>
        <w:t xml:space="preserve"> in cadrul prezentei Campanii, respectiv nu se pot schimba premiile oferite in cadrul prezentei Campanii. Premiile din imaginile folosite pe materialele de promovare a Campaniei sunt cu titlu de prezentare.</w:t>
      </w:r>
    </w:p>
    <w:p w14:paraId="0471E54A" w14:textId="21DCC8BF" w:rsidR="00924AA3" w:rsidRPr="00470E9F" w:rsidRDefault="00924AA3" w:rsidP="00924AA3">
      <w:pPr>
        <w:widowControl w:val="0"/>
        <w:numPr>
          <w:ilvl w:val="0"/>
          <w:numId w:val="11"/>
        </w:numPr>
        <w:tabs>
          <w:tab w:val="left" w:pos="360"/>
        </w:tabs>
        <w:suppressAutoHyphens/>
        <w:jc w:val="both"/>
        <w:rPr>
          <w:rFonts w:asciiTheme="minorHAnsi" w:hAnsiTheme="minorHAnsi"/>
          <w:b/>
          <w:sz w:val="24"/>
          <w:szCs w:val="24"/>
          <w:lang w:val="ro-RO"/>
        </w:rPr>
      </w:pPr>
      <w:r w:rsidRPr="00470E9F">
        <w:rPr>
          <w:rFonts w:asciiTheme="minorHAnsi" w:hAnsiTheme="minorHAnsi"/>
          <w:b/>
          <w:sz w:val="24"/>
          <w:szCs w:val="24"/>
          <w:lang w:val="ro-RO"/>
        </w:rPr>
        <w:lastRenderedPageBreak/>
        <w:t xml:space="preserve">Un Participant </w:t>
      </w:r>
      <w:r w:rsidR="00E76B72">
        <w:rPr>
          <w:rFonts w:asciiTheme="minorHAnsi" w:hAnsiTheme="minorHAnsi"/>
          <w:b/>
          <w:sz w:val="24"/>
          <w:szCs w:val="24"/>
          <w:lang w:val="ro-RO"/>
        </w:rPr>
        <w:t xml:space="preserve">se poate </w:t>
      </w:r>
      <w:proofErr w:type="spellStart"/>
      <w:r w:rsidR="00E76B72">
        <w:rPr>
          <w:rFonts w:asciiTheme="minorHAnsi" w:hAnsiTheme="minorHAnsi"/>
          <w:b/>
          <w:sz w:val="24"/>
          <w:szCs w:val="24"/>
          <w:lang w:val="ro-RO"/>
        </w:rPr>
        <w:t>inscrie</w:t>
      </w:r>
      <w:proofErr w:type="spellEnd"/>
      <w:r w:rsidR="00E76B72">
        <w:rPr>
          <w:rFonts w:asciiTheme="minorHAnsi" w:hAnsiTheme="minorHAnsi"/>
          <w:b/>
          <w:sz w:val="24"/>
          <w:szCs w:val="24"/>
          <w:lang w:val="ro-RO"/>
        </w:rPr>
        <w:t xml:space="preserve"> maximum o data</w:t>
      </w:r>
      <w:r w:rsidRPr="00470E9F">
        <w:rPr>
          <w:rFonts w:asciiTheme="minorHAnsi" w:hAnsiTheme="minorHAnsi"/>
          <w:b/>
          <w:sz w:val="24"/>
          <w:szCs w:val="24"/>
          <w:lang w:val="ro-RO"/>
        </w:rPr>
        <w:t xml:space="preserve"> pe toata durata de </w:t>
      </w:r>
      <w:proofErr w:type="spellStart"/>
      <w:r w:rsidRPr="00470E9F">
        <w:rPr>
          <w:rFonts w:asciiTheme="minorHAnsi" w:hAnsiTheme="minorHAnsi"/>
          <w:b/>
          <w:sz w:val="24"/>
          <w:szCs w:val="24"/>
          <w:lang w:val="ro-RO"/>
        </w:rPr>
        <w:t>desfasurare</w:t>
      </w:r>
      <w:proofErr w:type="spellEnd"/>
      <w:r w:rsidRPr="00470E9F">
        <w:rPr>
          <w:rFonts w:asciiTheme="minorHAnsi" w:hAnsiTheme="minorHAnsi"/>
          <w:b/>
          <w:sz w:val="24"/>
          <w:szCs w:val="24"/>
          <w:lang w:val="ro-RO"/>
        </w:rPr>
        <w:t xml:space="preserve"> a Campaniei.</w:t>
      </w:r>
    </w:p>
    <w:p w14:paraId="207604BA" w14:textId="77777777" w:rsidR="00924AA3" w:rsidRPr="00470E9F" w:rsidRDefault="00924AA3" w:rsidP="00924AA3">
      <w:pPr>
        <w:widowControl w:val="0"/>
        <w:tabs>
          <w:tab w:val="left" w:pos="360"/>
        </w:tabs>
        <w:suppressAutoHyphens/>
        <w:ind w:left="360"/>
        <w:jc w:val="both"/>
        <w:rPr>
          <w:rFonts w:asciiTheme="minorHAnsi" w:hAnsiTheme="minorHAnsi"/>
          <w:sz w:val="24"/>
          <w:szCs w:val="24"/>
          <w:lang w:val="ro-RO"/>
        </w:rPr>
      </w:pPr>
    </w:p>
    <w:p w14:paraId="7E706FE3" w14:textId="77777777" w:rsidR="009C33AF" w:rsidRPr="00DF02F7" w:rsidRDefault="009C33AF" w:rsidP="003B7E1F">
      <w:pPr>
        <w:jc w:val="both"/>
        <w:rPr>
          <w:rFonts w:asciiTheme="minorHAnsi" w:hAnsiTheme="minorHAnsi" w:cs="Arial"/>
          <w:sz w:val="24"/>
          <w:szCs w:val="24"/>
          <w:lang w:val="it-IT" w:eastAsia="ro-RO"/>
        </w:rPr>
      </w:pPr>
    </w:p>
    <w:p w14:paraId="3A815C03" w14:textId="5A898B68" w:rsidR="009C33AF" w:rsidRPr="00DF02F7" w:rsidRDefault="009C33AF" w:rsidP="002149D4">
      <w:pPr>
        <w:jc w:val="both"/>
        <w:rPr>
          <w:rFonts w:asciiTheme="minorHAnsi" w:hAnsiTheme="minorHAnsi"/>
          <w:b/>
          <w:sz w:val="24"/>
          <w:szCs w:val="24"/>
          <w:u w:val="single"/>
          <w:lang w:val="ro-RO"/>
        </w:rPr>
      </w:pPr>
      <w:bookmarkStart w:id="1" w:name="_Hlk531946289"/>
      <w:r w:rsidRPr="00DF02F7">
        <w:rPr>
          <w:rFonts w:asciiTheme="minorHAnsi" w:hAnsiTheme="minorHAnsi"/>
          <w:b/>
          <w:sz w:val="24"/>
          <w:szCs w:val="24"/>
          <w:u w:val="single"/>
          <w:lang w:val="ro-RO"/>
        </w:rPr>
        <w:t xml:space="preserve">Art. 9 – </w:t>
      </w:r>
      <w:r w:rsidR="005A5DBC" w:rsidRPr="00DF02F7">
        <w:rPr>
          <w:rFonts w:asciiTheme="minorHAnsi" w:hAnsiTheme="minorHAnsi"/>
          <w:b/>
          <w:sz w:val="24"/>
          <w:szCs w:val="24"/>
          <w:u w:val="single"/>
          <w:lang w:val="ro-RO"/>
        </w:rPr>
        <w:t>Responsabilitate</w:t>
      </w:r>
    </w:p>
    <w:p w14:paraId="0FB3C55F" w14:textId="77777777" w:rsidR="009E4D30" w:rsidRPr="00DF02F7" w:rsidRDefault="009E4D30" w:rsidP="002149D4">
      <w:pPr>
        <w:jc w:val="both"/>
        <w:rPr>
          <w:rFonts w:asciiTheme="minorHAnsi" w:hAnsiTheme="minorHAnsi" w:cs="Arial"/>
          <w:sz w:val="24"/>
          <w:szCs w:val="24"/>
          <w:lang w:val="ro-RO"/>
        </w:rPr>
      </w:pPr>
    </w:p>
    <w:p w14:paraId="22A58A1B" w14:textId="77777777" w:rsidR="005A5DBC" w:rsidRPr="00DF02F7" w:rsidRDefault="005A5DBC" w:rsidP="005A5DBC">
      <w:pPr>
        <w:ind w:left="66"/>
        <w:jc w:val="both"/>
        <w:rPr>
          <w:rFonts w:asciiTheme="minorHAnsi" w:hAnsiTheme="minorHAnsi" w:cs="Arial"/>
          <w:sz w:val="24"/>
          <w:szCs w:val="24"/>
          <w:lang w:val="ro-RO"/>
        </w:rPr>
      </w:pPr>
      <w:bookmarkStart w:id="2" w:name="_Hlk531954739"/>
      <w:r w:rsidRPr="00DF02F7">
        <w:rPr>
          <w:rFonts w:asciiTheme="minorHAnsi" w:hAnsiTheme="minorHAnsi" w:cs="Arial"/>
          <w:sz w:val="24"/>
          <w:szCs w:val="24"/>
          <w:lang w:val="ro-RO"/>
        </w:rPr>
        <w:t xml:space="preserve">Organizatorul nu </w:t>
      </w:r>
      <w:proofErr w:type="spellStart"/>
      <w:r w:rsidRPr="00DF02F7">
        <w:rPr>
          <w:rFonts w:asciiTheme="minorHAnsi" w:hAnsiTheme="minorHAnsi" w:cs="Arial"/>
          <w:sz w:val="24"/>
          <w:szCs w:val="24"/>
          <w:lang w:val="ro-RO"/>
        </w:rPr>
        <w:t>isi</w:t>
      </w:r>
      <w:proofErr w:type="spellEnd"/>
      <w:r w:rsidRPr="00DF02F7">
        <w:rPr>
          <w:rFonts w:asciiTheme="minorHAnsi" w:hAnsiTheme="minorHAnsi" w:cs="Arial"/>
          <w:sz w:val="24"/>
          <w:szCs w:val="24"/>
          <w:lang w:val="ro-RO"/>
        </w:rPr>
        <w:t xml:space="preserve"> asuma responsabilitatea si nu va fi numit parte in cazurile referitoare la dreptul de proprietate asupra premiilor. Toate litigiile referitoare la dreptul de proprietate a premiilor nu vor influenta principiul conform </w:t>
      </w:r>
      <w:proofErr w:type="spellStart"/>
      <w:r w:rsidRPr="00DF02F7">
        <w:rPr>
          <w:rFonts w:asciiTheme="minorHAnsi" w:hAnsiTheme="minorHAnsi" w:cs="Arial"/>
          <w:sz w:val="24"/>
          <w:szCs w:val="24"/>
          <w:lang w:val="ro-RO"/>
        </w:rPr>
        <w:t>caruia</w:t>
      </w:r>
      <w:proofErr w:type="spellEnd"/>
      <w:r w:rsidRPr="00DF02F7">
        <w:rPr>
          <w:rFonts w:asciiTheme="minorHAnsi" w:hAnsiTheme="minorHAnsi" w:cs="Arial"/>
          <w:sz w:val="24"/>
          <w:szCs w:val="24"/>
          <w:lang w:val="ro-RO"/>
        </w:rPr>
        <w:t xml:space="preserve"> Organizatorul Campaniei va acorda premiul persoanei care respecta prevederile acestui Regulament Oficial. Din momentul primirii premiului de </w:t>
      </w:r>
      <w:proofErr w:type="spellStart"/>
      <w:r w:rsidRPr="00DF02F7">
        <w:rPr>
          <w:rFonts w:asciiTheme="minorHAnsi" w:hAnsiTheme="minorHAnsi" w:cs="Arial"/>
          <w:sz w:val="24"/>
          <w:szCs w:val="24"/>
          <w:lang w:val="ro-RO"/>
        </w:rPr>
        <w:t>catre</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castigator</w:t>
      </w:r>
      <w:proofErr w:type="spellEnd"/>
      <w:r w:rsidRPr="00DF02F7">
        <w:rPr>
          <w:rFonts w:asciiTheme="minorHAnsi" w:hAnsiTheme="minorHAnsi" w:cs="Arial"/>
          <w:sz w:val="24"/>
          <w:szCs w:val="24"/>
          <w:lang w:val="ro-RO"/>
        </w:rPr>
        <w:t xml:space="preserve">, Organizatorul este eliberat de orice </w:t>
      </w:r>
      <w:proofErr w:type="spellStart"/>
      <w:r w:rsidRPr="00DF02F7">
        <w:rPr>
          <w:rFonts w:asciiTheme="minorHAnsi" w:hAnsiTheme="minorHAnsi" w:cs="Arial"/>
          <w:sz w:val="24"/>
          <w:szCs w:val="24"/>
          <w:lang w:val="ro-RO"/>
        </w:rPr>
        <w:t>obligatie</w:t>
      </w:r>
      <w:proofErr w:type="spellEnd"/>
      <w:r w:rsidRPr="00DF02F7">
        <w:rPr>
          <w:rFonts w:asciiTheme="minorHAnsi" w:hAnsiTheme="minorHAnsi" w:cs="Arial"/>
          <w:sz w:val="24"/>
          <w:szCs w:val="24"/>
          <w:lang w:val="ro-RO"/>
        </w:rPr>
        <w:t xml:space="preserve"> fata de Participantul </w:t>
      </w:r>
      <w:proofErr w:type="spellStart"/>
      <w:r w:rsidRPr="00DF02F7">
        <w:rPr>
          <w:rFonts w:asciiTheme="minorHAnsi" w:hAnsiTheme="minorHAnsi" w:cs="Arial"/>
          <w:sz w:val="24"/>
          <w:szCs w:val="24"/>
          <w:lang w:val="ro-RO"/>
        </w:rPr>
        <w:t>castigator</w:t>
      </w:r>
      <w:proofErr w:type="spellEnd"/>
      <w:r w:rsidRPr="00DF02F7">
        <w:rPr>
          <w:rFonts w:asciiTheme="minorHAnsi" w:hAnsiTheme="minorHAnsi" w:cs="Arial"/>
          <w:sz w:val="24"/>
          <w:szCs w:val="24"/>
          <w:lang w:val="ro-RO"/>
        </w:rPr>
        <w:t>.</w:t>
      </w:r>
    </w:p>
    <w:p w14:paraId="43AFFC1C" w14:textId="77777777" w:rsidR="005A5DBC" w:rsidRPr="00DF02F7" w:rsidRDefault="005A5DBC" w:rsidP="005A5DBC">
      <w:pPr>
        <w:ind w:left="66"/>
        <w:jc w:val="both"/>
        <w:rPr>
          <w:rFonts w:asciiTheme="minorHAnsi" w:hAnsiTheme="minorHAnsi" w:cs="Arial"/>
          <w:sz w:val="24"/>
          <w:szCs w:val="24"/>
          <w:lang w:val="ro-RO"/>
        </w:rPr>
      </w:pPr>
    </w:p>
    <w:p w14:paraId="516790E4" w14:textId="77777777"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 xml:space="preserve">In cazul in care Organizatorul constata ca un </w:t>
      </w:r>
      <w:proofErr w:type="spellStart"/>
      <w:r w:rsidRPr="00DF02F7">
        <w:rPr>
          <w:rFonts w:asciiTheme="minorHAnsi" w:hAnsiTheme="minorHAnsi" w:cs="Arial"/>
          <w:sz w:val="24"/>
          <w:szCs w:val="24"/>
          <w:lang w:val="ro-RO"/>
        </w:rPr>
        <w:t>castigator</w:t>
      </w:r>
      <w:proofErr w:type="spellEnd"/>
      <w:r w:rsidRPr="00DF02F7">
        <w:rPr>
          <w:rFonts w:asciiTheme="minorHAnsi" w:hAnsiTheme="minorHAnsi" w:cs="Arial"/>
          <w:sz w:val="24"/>
          <w:szCs w:val="24"/>
          <w:lang w:val="ro-RO"/>
        </w:rPr>
        <w:t xml:space="preserve"> nu a </w:t>
      </w:r>
      <w:proofErr w:type="spellStart"/>
      <w:r w:rsidRPr="00DF02F7">
        <w:rPr>
          <w:rFonts w:asciiTheme="minorHAnsi" w:hAnsiTheme="minorHAnsi" w:cs="Arial"/>
          <w:sz w:val="24"/>
          <w:szCs w:val="24"/>
          <w:lang w:val="ro-RO"/>
        </w:rPr>
        <w:t>indeplinit</w:t>
      </w:r>
      <w:proofErr w:type="spellEnd"/>
      <w:r w:rsidRPr="00DF02F7">
        <w:rPr>
          <w:rFonts w:asciiTheme="minorHAnsi" w:hAnsiTheme="minorHAnsi" w:cs="Arial"/>
          <w:sz w:val="24"/>
          <w:szCs w:val="24"/>
          <w:lang w:val="ro-RO"/>
        </w:rPr>
        <w:t xml:space="preserve"> si / sau nu a respectat </w:t>
      </w:r>
      <w:proofErr w:type="spellStart"/>
      <w:r w:rsidRPr="00DF02F7">
        <w:rPr>
          <w:rFonts w:asciiTheme="minorHAnsi" w:hAnsiTheme="minorHAnsi" w:cs="Arial"/>
          <w:sz w:val="24"/>
          <w:szCs w:val="24"/>
          <w:lang w:val="ro-RO"/>
        </w:rPr>
        <w:t>conditiile</w:t>
      </w:r>
      <w:proofErr w:type="spellEnd"/>
      <w:r w:rsidRPr="00DF02F7">
        <w:rPr>
          <w:rFonts w:asciiTheme="minorHAnsi" w:hAnsiTheme="minorHAnsi" w:cs="Arial"/>
          <w:sz w:val="24"/>
          <w:szCs w:val="24"/>
          <w:lang w:val="ro-RO"/>
        </w:rPr>
        <w:t xml:space="preserve"> stipulate de prezentul Regulament Oficial, Organizatorul </w:t>
      </w:r>
      <w:proofErr w:type="spellStart"/>
      <w:r w:rsidRPr="00DF02F7">
        <w:rPr>
          <w:rFonts w:asciiTheme="minorHAnsi" w:hAnsiTheme="minorHAnsi" w:cs="Arial"/>
          <w:sz w:val="24"/>
          <w:szCs w:val="24"/>
          <w:lang w:val="ro-RO"/>
        </w:rPr>
        <w:t>isi</w:t>
      </w:r>
      <w:proofErr w:type="spellEnd"/>
      <w:r w:rsidRPr="00DF02F7">
        <w:rPr>
          <w:rFonts w:asciiTheme="minorHAnsi" w:hAnsiTheme="minorHAnsi" w:cs="Arial"/>
          <w:sz w:val="24"/>
          <w:szCs w:val="24"/>
          <w:lang w:val="ro-RO"/>
        </w:rPr>
        <w:t xml:space="preserve"> rezerva dreptul de a suspenda / anula </w:t>
      </w:r>
      <w:proofErr w:type="spellStart"/>
      <w:r w:rsidRPr="00DF02F7">
        <w:rPr>
          <w:rFonts w:asciiTheme="minorHAnsi" w:hAnsiTheme="minorHAnsi" w:cs="Arial"/>
          <w:sz w:val="24"/>
          <w:szCs w:val="24"/>
          <w:lang w:val="ro-RO"/>
        </w:rPr>
        <w:t>oricand</w:t>
      </w:r>
      <w:proofErr w:type="spellEnd"/>
      <w:r w:rsidRPr="00DF02F7">
        <w:rPr>
          <w:rFonts w:asciiTheme="minorHAnsi" w:hAnsiTheme="minorHAnsi" w:cs="Arial"/>
          <w:sz w:val="24"/>
          <w:szCs w:val="24"/>
          <w:lang w:val="ro-RO"/>
        </w:rPr>
        <w:t xml:space="preserve"> drepturile si beneficiile ce revin </w:t>
      </w:r>
      <w:proofErr w:type="spellStart"/>
      <w:r w:rsidRPr="00DF02F7">
        <w:rPr>
          <w:rFonts w:asciiTheme="minorHAnsi" w:hAnsiTheme="minorHAnsi" w:cs="Arial"/>
          <w:sz w:val="24"/>
          <w:szCs w:val="24"/>
          <w:lang w:val="ro-RO"/>
        </w:rPr>
        <w:t>castigatorului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fara</w:t>
      </w:r>
      <w:proofErr w:type="spellEnd"/>
      <w:r w:rsidRPr="00DF02F7">
        <w:rPr>
          <w:rFonts w:asciiTheme="minorHAnsi" w:hAnsiTheme="minorHAnsi" w:cs="Arial"/>
          <w:sz w:val="24"/>
          <w:szCs w:val="24"/>
          <w:lang w:val="ro-RO"/>
        </w:rPr>
        <w:t xml:space="preserve"> ca Organizatorul sa datoreze vreo </w:t>
      </w:r>
      <w:proofErr w:type="spellStart"/>
      <w:r w:rsidRPr="00DF02F7">
        <w:rPr>
          <w:rFonts w:asciiTheme="minorHAnsi" w:hAnsiTheme="minorHAnsi" w:cs="Arial"/>
          <w:sz w:val="24"/>
          <w:szCs w:val="24"/>
          <w:lang w:val="ro-RO"/>
        </w:rPr>
        <w:t>despagubire</w:t>
      </w:r>
      <w:proofErr w:type="spellEnd"/>
      <w:r w:rsidRPr="00DF02F7">
        <w:rPr>
          <w:rFonts w:asciiTheme="minorHAnsi" w:hAnsiTheme="minorHAnsi" w:cs="Arial"/>
          <w:sz w:val="24"/>
          <w:szCs w:val="24"/>
          <w:lang w:val="ro-RO"/>
        </w:rPr>
        <w:t xml:space="preserve"> sau plata respectivului </w:t>
      </w:r>
      <w:proofErr w:type="spellStart"/>
      <w:r w:rsidRPr="00DF02F7">
        <w:rPr>
          <w:rFonts w:asciiTheme="minorHAnsi" w:hAnsiTheme="minorHAnsi" w:cs="Arial"/>
          <w:sz w:val="24"/>
          <w:szCs w:val="24"/>
          <w:lang w:val="ro-RO"/>
        </w:rPr>
        <w:t>castigator</w:t>
      </w:r>
      <w:proofErr w:type="spellEnd"/>
      <w:r w:rsidRPr="00DF02F7">
        <w:rPr>
          <w:rFonts w:asciiTheme="minorHAnsi" w:hAnsiTheme="minorHAnsi" w:cs="Arial"/>
          <w:sz w:val="24"/>
          <w:szCs w:val="24"/>
          <w:lang w:val="ro-RO"/>
        </w:rPr>
        <w:t xml:space="preserve">. In cazul in care Organizatorul constata asemenea </w:t>
      </w:r>
      <w:proofErr w:type="spellStart"/>
      <w:r w:rsidRPr="00DF02F7">
        <w:rPr>
          <w:rFonts w:asciiTheme="minorHAnsi" w:hAnsiTheme="minorHAnsi" w:cs="Arial"/>
          <w:sz w:val="24"/>
          <w:szCs w:val="24"/>
          <w:lang w:val="ro-RO"/>
        </w:rPr>
        <w:t>situatii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dupa</w:t>
      </w:r>
      <w:proofErr w:type="spellEnd"/>
      <w:r w:rsidRPr="00DF02F7">
        <w:rPr>
          <w:rFonts w:asciiTheme="minorHAnsi" w:hAnsiTheme="minorHAnsi" w:cs="Arial"/>
          <w:sz w:val="24"/>
          <w:szCs w:val="24"/>
          <w:lang w:val="ro-RO"/>
        </w:rPr>
        <w:t xml:space="preserve"> ce premiul a fost deja acordat, respectivul </w:t>
      </w:r>
      <w:proofErr w:type="spellStart"/>
      <w:r w:rsidRPr="00DF02F7">
        <w:rPr>
          <w:rFonts w:asciiTheme="minorHAnsi" w:hAnsiTheme="minorHAnsi" w:cs="Arial"/>
          <w:sz w:val="24"/>
          <w:szCs w:val="24"/>
          <w:lang w:val="ro-RO"/>
        </w:rPr>
        <w:t>castigator</w:t>
      </w:r>
      <w:proofErr w:type="spellEnd"/>
      <w:r w:rsidRPr="00DF02F7">
        <w:rPr>
          <w:rFonts w:asciiTheme="minorHAnsi" w:hAnsiTheme="minorHAnsi" w:cs="Arial"/>
          <w:sz w:val="24"/>
          <w:szCs w:val="24"/>
          <w:lang w:val="ro-RO"/>
        </w:rPr>
        <w:t xml:space="preserve"> va restitui Organizatorului valoarea premiului si cheltuielile aferente suportate de Organizator in </w:t>
      </w:r>
      <w:proofErr w:type="spellStart"/>
      <w:r w:rsidRPr="00DF02F7">
        <w:rPr>
          <w:rFonts w:asciiTheme="minorHAnsi" w:hAnsiTheme="minorHAnsi" w:cs="Arial"/>
          <w:sz w:val="24"/>
          <w:szCs w:val="24"/>
          <w:lang w:val="ro-RO"/>
        </w:rPr>
        <w:t>legatura</w:t>
      </w:r>
      <w:proofErr w:type="spellEnd"/>
      <w:r w:rsidRPr="00DF02F7">
        <w:rPr>
          <w:rFonts w:asciiTheme="minorHAnsi" w:hAnsiTheme="minorHAnsi" w:cs="Arial"/>
          <w:sz w:val="24"/>
          <w:szCs w:val="24"/>
          <w:lang w:val="ro-RO"/>
        </w:rPr>
        <w:t xml:space="preserve"> cu aceasta. Organizatorul nu are nicio </w:t>
      </w:r>
      <w:proofErr w:type="spellStart"/>
      <w:r w:rsidRPr="00DF02F7">
        <w:rPr>
          <w:rFonts w:asciiTheme="minorHAnsi" w:hAnsiTheme="minorHAnsi" w:cs="Arial"/>
          <w:sz w:val="24"/>
          <w:szCs w:val="24"/>
          <w:lang w:val="ro-RO"/>
        </w:rPr>
        <w:t>obligatie</w:t>
      </w:r>
      <w:proofErr w:type="spellEnd"/>
      <w:r w:rsidRPr="00DF02F7">
        <w:rPr>
          <w:rFonts w:asciiTheme="minorHAnsi" w:hAnsiTheme="minorHAnsi" w:cs="Arial"/>
          <w:sz w:val="24"/>
          <w:szCs w:val="24"/>
          <w:lang w:val="ro-RO"/>
        </w:rPr>
        <w:t xml:space="preserve"> de a </w:t>
      </w:r>
      <w:proofErr w:type="spellStart"/>
      <w:r w:rsidRPr="00DF02F7">
        <w:rPr>
          <w:rFonts w:asciiTheme="minorHAnsi" w:hAnsiTheme="minorHAnsi" w:cs="Arial"/>
          <w:sz w:val="24"/>
          <w:szCs w:val="24"/>
          <w:lang w:val="ro-RO"/>
        </w:rPr>
        <w:t>intretine</w:t>
      </w:r>
      <w:proofErr w:type="spellEnd"/>
      <w:r w:rsidRPr="00DF02F7">
        <w:rPr>
          <w:rFonts w:asciiTheme="minorHAnsi" w:hAnsiTheme="minorHAnsi" w:cs="Arial"/>
          <w:sz w:val="24"/>
          <w:szCs w:val="24"/>
          <w:lang w:val="ro-RO"/>
        </w:rPr>
        <w:t xml:space="preserve"> corespondenta cu </w:t>
      </w:r>
      <w:proofErr w:type="spellStart"/>
      <w:r w:rsidRPr="00DF02F7">
        <w:rPr>
          <w:rFonts w:asciiTheme="minorHAnsi" w:hAnsiTheme="minorHAnsi" w:cs="Arial"/>
          <w:sz w:val="24"/>
          <w:szCs w:val="24"/>
          <w:lang w:val="ro-RO"/>
        </w:rPr>
        <w:t>solicitantii</w:t>
      </w:r>
      <w:proofErr w:type="spellEnd"/>
      <w:r w:rsidRPr="00DF02F7">
        <w:rPr>
          <w:rFonts w:asciiTheme="minorHAnsi" w:hAnsiTheme="minorHAnsi" w:cs="Arial"/>
          <w:sz w:val="24"/>
          <w:szCs w:val="24"/>
          <w:lang w:val="ro-RO"/>
        </w:rPr>
        <w:t xml:space="preserve"> unor </w:t>
      </w:r>
      <w:proofErr w:type="spellStart"/>
      <w:r w:rsidRPr="00DF02F7">
        <w:rPr>
          <w:rFonts w:asciiTheme="minorHAnsi" w:hAnsiTheme="minorHAnsi" w:cs="Arial"/>
          <w:sz w:val="24"/>
          <w:szCs w:val="24"/>
          <w:lang w:val="ro-RO"/>
        </w:rPr>
        <w:t>revendicari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necastigatoare</w:t>
      </w:r>
      <w:proofErr w:type="spellEnd"/>
      <w:r w:rsidRPr="00DF02F7">
        <w:rPr>
          <w:rFonts w:asciiTheme="minorHAnsi" w:hAnsiTheme="minorHAnsi" w:cs="Arial"/>
          <w:sz w:val="24"/>
          <w:szCs w:val="24"/>
          <w:lang w:val="ro-RO"/>
        </w:rPr>
        <w:t xml:space="preserve"> ce apar ulterior </w:t>
      </w:r>
      <w:proofErr w:type="spellStart"/>
      <w:r w:rsidRPr="00DF02F7">
        <w:rPr>
          <w:rFonts w:asciiTheme="minorHAnsi" w:hAnsiTheme="minorHAnsi" w:cs="Arial"/>
          <w:sz w:val="24"/>
          <w:szCs w:val="24"/>
          <w:lang w:val="ro-RO"/>
        </w:rPr>
        <w:t>acordarii</w:t>
      </w:r>
      <w:proofErr w:type="spellEnd"/>
      <w:r w:rsidRPr="00DF02F7">
        <w:rPr>
          <w:rFonts w:asciiTheme="minorHAnsi" w:hAnsiTheme="minorHAnsi" w:cs="Arial"/>
          <w:sz w:val="24"/>
          <w:szCs w:val="24"/>
          <w:lang w:val="ro-RO"/>
        </w:rPr>
        <w:t xml:space="preserve"> efective a premiilor oferite in cadrul acestei Campanii.</w:t>
      </w:r>
    </w:p>
    <w:p w14:paraId="0D2E690D" w14:textId="77777777" w:rsidR="005A5DBC" w:rsidRPr="00DF02F7" w:rsidRDefault="005A5DBC" w:rsidP="005A5DBC">
      <w:pPr>
        <w:ind w:left="66"/>
        <w:jc w:val="both"/>
        <w:rPr>
          <w:rFonts w:asciiTheme="minorHAnsi" w:hAnsiTheme="minorHAnsi" w:cs="Arial"/>
          <w:sz w:val="24"/>
          <w:szCs w:val="24"/>
          <w:lang w:val="ro-RO"/>
        </w:rPr>
      </w:pPr>
    </w:p>
    <w:p w14:paraId="4880D29E" w14:textId="77777777"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 xml:space="preserve">Organizatorul nu </w:t>
      </w:r>
      <w:proofErr w:type="spellStart"/>
      <w:r w:rsidRPr="00DF02F7">
        <w:rPr>
          <w:rFonts w:asciiTheme="minorHAnsi" w:hAnsiTheme="minorHAnsi" w:cs="Arial"/>
          <w:sz w:val="24"/>
          <w:szCs w:val="24"/>
          <w:lang w:val="ro-RO"/>
        </w:rPr>
        <w:t>isi</w:t>
      </w:r>
      <w:proofErr w:type="spellEnd"/>
      <w:r w:rsidRPr="00DF02F7">
        <w:rPr>
          <w:rFonts w:asciiTheme="minorHAnsi" w:hAnsiTheme="minorHAnsi" w:cs="Arial"/>
          <w:sz w:val="24"/>
          <w:szCs w:val="24"/>
          <w:lang w:val="ro-RO"/>
        </w:rPr>
        <w:t xml:space="preserve"> asuma responsabilitatea pentru calitatea sau viciile ascunse ale premiilor acordate in aceasta Campanie. </w:t>
      </w:r>
      <w:proofErr w:type="spellStart"/>
      <w:r w:rsidRPr="00DF02F7">
        <w:rPr>
          <w:rFonts w:asciiTheme="minorHAnsi" w:hAnsiTheme="minorHAnsi" w:cs="Arial"/>
          <w:sz w:val="24"/>
          <w:szCs w:val="24"/>
          <w:lang w:val="ro-RO"/>
        </w:rPr>
        <w:t>Producatorul</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fiecarui</w:t>
      </w:r>
      <w:proofErr w:type="spellEnd"/>
      <w:r w:rsidRPr="00DF02F7">
        <w:rPr>
          <w:rFonts w:asciiTheme="minorHAnsi" w:hAnsiTheme="minorHAnsi" w:cs="Arial"/>
          <w:sz w:val="24"/>
          <w:szCs w:val="24"/>
          <w:lang w:val="ro-RO"/>
        </w:rPr>
        <w:t xml:space="preserve"> obiect oferit ca premiu in cadrul acestei Campanii va remedia orice defect in termenii si </w:t>
      </w:r>
      <w:proofErr w:type="spellStart"/>
      <w:r w:rsidRPr="00DF02F7">
        <w:rPr>
          <w:rFonts w:asciiTheme="minorHAnsi" w:hAnsiTheme="minorHAnsi" w:cs="Arial"/>
          <w:sz w:val="24"/>
          <w:szCs w:val="24"/>
          <w:lang w:val="ro-RO"/>
        </w:rPr>
        <w:t>conditiile</w:t>
      </w:r>
      <w:proofErr w:type="spellEnd"/>
      <w:r w:rsidRPr="00DF02F7">
        <w:rPr>
          <w:rFonts w:asciiTheme="minorHAnsi" w:hAnsiTheme="minorHAnsi" w:cs="Arial"/>
          <w:sz w:val="24"/>
          <w:szCs w:val="24"/>
          <w:lang w:val="ro-RO"/>
        </w:rPr>
        <w:t xml:space="preserve"> stipulate in certificatele de </w:t>
      </w:r>
      <w:proofErr w:type="spellStart"/>
      <w:r w:rsidRPr="00DF02F7">
        <w:rPr>
          <w:rFonts w:asciiTheme="minorHAnsi" w:hAnsiTheme="minorHAnsi" w:cs="Arial"/>
          <w:sz w:val="24"/>
          <w:szCs w:val="24"/>
          <w:lang w:val="ro-RO"/>
        </w:rPr>
        <w:t>garantie</w:t>
      </w:r>
      <w:proofErr w:type="spellEnd"/>
      <w:r w:rsidRPr="00DF02F7">
        <w:rPr>
          <w:rFonts w:asciiTheme="minorHAnsi" w:hAnsiTheme="minorHAnsi" w:cs="Arial"/>
          <w:sz w:val="24"/>
          <w:szCs w:val="24"/>
          <w:lang w:val="ro-RO"/>
        </w:rPr>
        <w:t>.</w:t>
      </w:r>
    </w:p>
    <w:p w14:paraId="111CC866" w14:textId="77777777" w:rsidR="005A5DBC" w:rsidRPr="00DF02F7" w:rsidRDefault="005A5DBC" w:rsidP="005A5DBC">
      <w:pPr>
        <w:ind w:left="66"/>
        <w:jc w:val="both"/>
        <w:rPr>
          <w:rFonts w:asciiTheme="minorHAnsi" w:hAnsiTheme="minorHAnsi" w:cs="Arial"/>
          <w:sz w:val="24"/>
          <w:szCs w:val="24"/>
          <w:lang w:val="ro-RO"/>
        </w:rPr>
      </w:pPr>
    </w:p>
    <w:p w14:paraId="1840B218" w14:textId="77777777"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 xml:space="preserve">Organizatorul este </w:t>
      </w:r>
      <w:proofErr w:type="spellStart"/>
      <w:r w:rsidRPr="00DF02F7">
        <w:rPr>
          <w:rFonts w:asciiTheme="minorHAnsi" w:hAnsiTheme="minorHAnsi" w:cs="Arial"/>
          <w:sz w:val="24"/>
          <w:szCs w:val="24"/>
          <w:lang w:val="ro-RO"/>
        </w:rPr>
        <w:t>indreptatit</w:t>
      </w:r>
      <w:proofErr w:type="spellEnd"/>
      <w:r w:rsidRPr="00DF02F7">
        <w:rPr>
          <w:rFonts w:asciiTheme="minorHAnsi" w:hAnsiTheme="minorHAnsi" w:cs="Arial"/>
          <w:sz w:val="24"/>
          <w:szCs w:val="24"/>
          <w:lang w:val="ro-RO"/>
        </w:rPr>
        <w:t xml:space="preserve"> sa ia toate masurile necesare in caz de tentativa de frauda, abuz sau orice alte tentative  care ar putea afecta imaginea sau costurile acestei Campanii. Orice </w:t>
      </w:r>
      <w:proofErr w:type="spellStart"/>
      <w:r w:rsidRPr="00DF02F7">
        <w:rPr>
          <w:rFonts w:asciiTheme="minorHAnsi" w:hAnsiTheme="minorHAnsi" w:cs="Arial"/>
          <w:sz w:val="24"/>
          <w:szCs w:val="24"/>
          <w:lang w:val="ro-RO"/>
        </w:rPr>
        <w:t>intentie</w:t>
      </w:r>
      <w:proofErr w:type="spellEnd"/>
      <w:r w:rsidRPr="00DF02F7">
        <w:rPr>
          <w:rFonts w:asciiTheme="minorHAnsi" w:hAnsiTheme="minorHAnsi" w:cs="Arial"/>
          <w:sz w:val="24"/>
          <w:szCs w:val="24"/>
          <w:lang w:val="ro-RO"/>
        </w:rPr>
        <w:t xml:space="preserve"> de </w:t>
      </w:r>
      <w:proofErr w:type="spellStart"/>
      <w:r w:rsidRPr="00DF02F7">
        <w:rPr>
          <w:rFonts w:asciiTheme="minorHAnsi" w:hAnsiTheme="minorHAnsi" w:cs="Arial"/>
          <w:sz w:val="24"/>
          <w:szCs w:val="24"/>
          <w:lang w:val="ro-RO"/>
        </w:rPr>
        <w:t>influentare</w:t>
      </w:r>
      <w:proofErr w:type="spellEnd"/>
      <w:r w:rsidRPr="00DF02F7">
        <w:rPr>
          <w:rFonts w:asciiTheme="minorHAnsi" w:hAnsiTheme="minorHAnsi" w:cs="Arial"/>
          <w:sz w:val="24"/>
          <w:szCs w:val="24"/>
          <w:lang w:val="ro-RO"/>
        </w:rPr>
        <w:t xml:space="preserve"> a rezultatelor </w:t>
      </w:r>
      <w:proofErr w:type="spellStart"/>
      <w:r w:rsidRPr="00DF02F7">
        <w:rPr>
          <w:rFonts w:asciiTheme="minorHAnsi" w:hAnsiTheme="minorHAnsi" w:cs="Arial"/>
          <w:sz w:val="24"/>
          <w:szCs w:val="24"/>
          <w:lang w:val="ro-RO"/>
        </w:rPr>
        <w:t>consursului</w:t>
      </w:r>
      <w:proofErr w:type="spellEnd"/>
      <w:r w:rsidRPr="00DF02F7">
        <w:rPr>
          <w:rFonts w:asciiTheme="minorHAnsi" w:hAnsiTheme="minorHAnsi" w:cs="Arial"/>
          <w:sz w:val="24"/>
          <w:szCs w:val="24"/>
          <w:lang w:val="ro-RO"/>
        </w:rPr>
        <w:t xml:space="preserve"> va avea ca rezultat scoaterea din concurs. In cazul in care sunt identificate persoane care au </w:t>
      </w:r>
      <w:proofErr w:type="spellStart"/>
      <w:r w:rsidRPr="00DF02F7">
        <w:rPr>
          <w:rFonts w:asciiTheme="minorHAnsi" w:hAnsiTheme="minorHAnsi" w:cs="Arial"/>
          <w:sz w:val="24"/>
          <w:szCs w:val="24"/>
          <w:lang w:val="ro-RO"/>
        </w:rPr>
        <w:t>influentat</w:t>
      </w:r>
      <w:proofErr w:type="spellEnd"/>
      <w:r w:rsidRPr="00DF02F7">
        <w:rPr>
          <w:rFonts w:asciiTheme="minorHAnsi" w:hAnsiTheme="minorHAnsi" w:cs="Arial"/>
          <w:sz w:val="24"/>
          <w:szCs w:val="24"/>
          <w:lang w:val="ro-RO"/>
        </w:rPr>
        <w:t xml:space="preserve"> sau care au facilitat </w:t>
      </w:r>
      <w:proofErr w:type="spellStart"/>
      <w:r w:rsidRPr="00DF02F7">
        <w:rPr>
          <w:rFonts w:asciiTheme="minorHAnsi" w:hAnsiTheme="minorHAnsi" w:cs="Arial"/>
          <w:sz w:val="24"/>
          <w:szCs w:val="24"/>
          <w:lang w:val="ro-RO"/>
        </w:rPr>
        <w:t>castigarea</w:t>
      </w:r>
      <w:proofErr w:type="spellEnd"/>
      <w:r w:rsidRPr="00DF02F7">
        <w:rPr>
          <w:rFonts w:asciiTheme="minorHAnsi" w:hAnsiTheme="minorHAnsi" w:cs="Arial"/>
          <w:sz w:val="24"/>
          <w:szCs w:val="24"/>
          <w:lang w:val="ro-RO"/>
        </w:rPr>
        <w:t xml:space="preserve"> de premii, Organizatorul are dreptul de a cere </w:t>
      </w:r>
      <w:proofErr w:type="spellStart"/>
      <w:r w:rsidRPr="00DF02F7">
        <w:rPr>
          <w:rFonts w:asciiTheme="minorHAnsi" w:hAnsiTheme="minorHAnsi" w:cs="Arial"/>
          <w:sz w:val="24"/>
          <w:szCs w:val="24"/>
          <w:lang w:val="ro-RO"/>
        </w:rPr>
        <w:t>urmarirea</w:t>
      </w:r>
      <w:proofErr w:type="spellEnd"/>
      <w:r w:rsidRPr="00DF02F7">
        <w:rPr>
          <w:rFonts w:asciiTheme="minorHAnsi" w:hAnsiTheme="minorHAnsi" w:cs="Arial"/>
          <w:sz w:val="24"/>
          <w:szCs w:val="24"/>
          <w:lang w:val="ro-RO"/>
        </w:rPr>
        <w:t xml:space="preserve"> in </w:t>
      </w:r>
      <w:proofErr w:type="spellStart"/>
      <w:r w:rsidRPr="00DF02F7">
        <w:rPr>
          <w:rFonts w:asciiTheme="minorHAnsi" w:hAnsiTheme="minorHAnsi" w:cs="Arial"/>
          <w:sz w:val="24"/>
          <w:szCs w:val="24"/>
          <w:lang w:val="ro-RO"/>
        </w:rPr>
        <w:t>instanta</w:t>
      </w:r>
      <w:proofErr w:type="spellEnd"/>
      <w:r w:rsidRPr="00DF02F7">
        <w:rPr>
          <w:rFonts w:asciiTheme="minorHAnsi" w:hAnsiTheme="minorHAnsi" w:cs="Arial"/>
          <w:sz w:val="24"/>
          <w:szCs w:val="24"/>
          <w:lang w:val="ro-RO"/>
        </w:rPr>
        <w:t xml:space="preserve"> a respectivelor persoane, pe baza dovezilor existente.</w:t>
      </w:r>
    </w:p>
    <w:p w14:paraId="56C854D9" w14:textId="77777777" w:rsidR="005A5DBC" w:rsidRPr="00DF02F7" w:rsidRDefault="005A5DBC" w:rsidP="00E76B72">
      <w:pPr>
        <w:jc w:val="both"/>
        <w:rPr>
          <w:rFonts w:asciiTheme="minorHAnsi" w:hAnsiTheme="minorHAnsi" w:cs="Arial"/>
          <w:sz w:val="24"/>
          <w:szCs w:val="24"/>
          <w:lang w:val="ro-RO"/>
        </w:rPr>
      </w:pPr>
    </w:p>
    <w:p w14:paraId="5E6BDF5F" w14:textId="77777777"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 xml:space="preserve">In eventualitatea unei dispute asupra </w:t>
      </w:r>
      <w:proofErr w:type="spellStart"/>
      <w:r w:rsidRPr="00DF02F7">
        <w:rPr>
          <w:rFonts w:asciiTheme="minorHAnsi" w:hAnsiTheme="minorHAnsi" w:cs="Arial"/>
          <w:sz w:val="24"/>
          <w:szCs w:val="24"/>
          <w:lang w:val="ro-RO"/>
        </w:rPr>
        <w:t>validitatii</w:t>
      </w:r>
      <w:proofErr w:type="spellEnd"/>
      <w:r w:rsidRPr="00DF02F7">
        <w:rPr>
          <w:rFonts w:asciiTheme="minorHAnsi" w:hAnsiTheme="minorHAnsi" w:cs="Arial"/>
          <w:sz w:val="24"/>
          <w:szCs w:val="24"/>
          <w:lang w:val="ro-RO"/>
        </w:rPr>
        <w:t xml:space="preserve"> unei </w:t>
      </w:r>
      <w:proofErr w:type="spellStart"/>
      <w:r w:rsidRPr="00DF02F7">
        <w:rPr>
          <w:rFonts w:asciiTheme="minorHAnsi" w:hAnsiTheme="minorHAnsi" w:cs="Arial"/>
          <w:sz w:val="24"/>
          <w:szCs w:val="24"/>
          <w:lang w:val="ro-RO"/>
        </w:rPr>
        <w:t>intrari</w:t>
      </w:r>
      <w:proofErr w:type="spellEnd"/>
      <w:r w:rsidRPr="00DF02F7">
        <w:rPr>
          <w:rFonts w:asciiTheme="minorHAnsi" w:hAnsiTheme="minorHAnsi" w:cs="Arial"/>
          <w:sz w:val="24"/>
          <w:szCs w:val="24"/>
          <w:lang w:val="ro-RO"/>
        </w:rPr>
        <w:t xml:space="preserve"> in cadrul acestei campanii, decizia comisiei este definitiva. </w:t>
      </w:r>
    </w:p>
    <w:p w14:paraId="6B6537D8" w14:textId="7B1D30BB"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 xml:space="preserve">Eventualele </w:t>
      </w:r>
      <w:proofErr w:type="spellStart"/>
      <w:r w:rsidRPr="00DF02F7">
        <w:rPr>
          <w:rFonts w:asciiTheme="minorHAnsi" w:hAnsiTheme="minorHAnsi" w:cs="Arial"/>
          <w:sz w:val="24"/>
          <w:szCs w:val="24"/>
          <w:lang w:val="ro-RO"/>
        </w:rPr>
        <w:t>contestatii</w:t>
      </w:r>
      <w:proofErr w:type="spellEnd"/>
      <w:r w:rsidRPr="00DF02F7">
        <w:rPr>
          <w:rFonts w:asciiTheme="minorHAnsi" w:hAnsiTheme="minorHAnsi" w:cs="Arial"/>
          <w:sz w:val="24"/>
          <w:szCs w:val="24"/>
          <w:lang w:val="ro-RO"/>
        </w:rPr>
        <w:t xml:space="preserve"> vor fi luate in considerare pana la data de  </w:t>
      </w:r>
      <w:r w:rsidR="00E76B72">
        <w:rPr>
          <w:rFonts w:asciiTheme="minorHAnsi" w:hAnsiTheme="minorHAnsi" w:cs="Arial"/>
          <w:sz w:val="24"/>
          <w:szCs w:val="24"/>
          <w:lang w:val="ro-RO"/>
        </w:rPr>
        <w:t>01</w:t>
      </w:r>
      <w:r w:rsidRPr="00DF02F7">
        <w:rPr>
          <w:rFonts w:asciiTheme="minorHAnsi" w:hAnsiTheme="minorHAnsi" w:cs="Arial"/>
          <w:sz w:val="24"/>
          <w:szCs w:val="24"/>
          <w:lang w:val="ro-RO"/>
        </w:rPr>
        <w:t>.</w:t>
      </w:r>
      <w:r w:rsidR="00E76B72">
        <w:rPr>
          <w:rFonts w:asciiTheme="minorHAnsi" w:hAnsiTheme="minorHAnsi" w:cs="Arial"/>
          <w:sz w:val="24"/>
          <w:szCs w:val="24"/>
          <w:lang w:val="ro-RO"/>
        </w:rPr>
        <w:t>12</w:t>
      </w:r>
      <w:r w:rsidRPr="00DF02F7">
        <w:rPr>
          <w:rFonts w:asciiTheme="minorHAnsi" w:hAnsiTheme="minorHAnsi" w:cs="Arial"/>
          <w:sz w:val="24"/>
          <w:szCs w:val="24"/>
          <w:lang w:val="ro-RO"/>
        </w:rPr>
        <w:t>.20</w:t>
      </w:r>
      <w:r w:rsidR="00E76B72">
        <w:rPr>
          <w:rFonts w:asciiTheme="minorHAnsi" w:hAnsiTheme="minorHAnsi" w:cs="Arial"/>
          <w:sz w:val="24"/>
          <w:szCs w:val="24"/>
          <w:lang w:val="ro-RO"/>
        </w:rPr>
        <w:t>20</w:t>
      </w:r>
      <w:r w:rsidRPr="00DF02F7">
        <w:rPr>
          <w:rFonts w:asciiTheme="minorHAnsi" w:hAnsiTheme="minorHAnsi" w:cs="Arial"/>
          <w:sz w:val="24"/>
          <w:szCs w:val="24"/>
          <w:lang w:val="ro-RO"/>
        </w:rPr>
        <w:t xml:space="preserve">  inclusiv. Orice </w:t>
      </w:r>
      <w:proofErr w:type="spellStart"/>
      <w:r w:rsidRPr="00DF02F7">
        <w:rPr>
          <w:rFonts w:asciiTheme="minorHAnsi" w:hAnsiTheme="minorHAnsi" w:cs="Arial"/>
          <w:sz w:val="24"/>
          <w:szCs w:val="24"/>
          <w:lang w:val="ro-RO"/>
        </w:rPr>
        <w:t>contestatii</w:t>
      </w:r>
      <w:proofErr w:type="spellEnd"/>
      <w:r w:rsidRPr="00DF02F7">
        <w:rPr>
          <w:rFonts w:asciiTheme="minorHAnsi" w:hAnsiTheme="minorHAnsi" w:cs="Arial"/>
          <w:sz w:val="24"/>
          <w:szCs w:val="24"/>
          <w:lang w:val="ro-RO"/>
        </w:rPr>
        <w:t xml:space="preserve"> sosite </w:t>
      </w:r>
      <w:proofErr w:type="spellStart"/>
      <w:r w:rsidRPr="00DF02F7">
        <w:rPr>
          <w:rFonts w:asciiTheme="minorHAnsi" w:hAnsiTheme="minorHAnsi" w:cs="Arial"/>
          <w:sz w:val="24"/>
          <w:szCs w:val="24"/>
          <w:lang w:val="ro-RO"/>
        </w:rPr>
        <w:t>dupa</w:t>
      </w:r>
      <w:proofErr w:type="spellEnd"/>
      <w:r w:rsidRPr="00DF02F7">
        <w:rPr>
          <w:rFonts w:asciiTheme="minorHAnsi" w:hAnsiTheme="minorHAnsi" w:cs="Arial"/>
          <w:sz w:val="24"/>
          <w:szCs w:val="24"/>
          <w:lang w:val="ro-RO"/>
        </w:rPr>
        <w:t xml:space="preserve"> aceasta data nu vor fi luate in considerare.</w:t>
      </w:r>
    </w:p>
    <w:p w14:paraId="4A05401D" w14:textId="411FB1E9" w:rsidR="005A5DBC" w:rsidRPr="00DF02F7" w:rsidRDefault="005A5DBC" w:rsidP="00CD4AE7">
      <w:pPr>
        <w:ind w:left="66"/>
        <w:jc w:val="both"/>
        <w:rPr>
          <w:rFonts w:asciiTheme="minorHAnsi" w:hAnsiTheme="minorHAnsi" w:cs="Arial"/>
          <w:sz w:val="24"/>
          <w:szCs w:val="24"/>
          <w:lang w:val="ro-RO"/>
        </w:rPr>
      </w:pPr>
      <w:r w:rsidRPr="00DF02F7">
        <w:rPr>
          <w:rFonts w:asciiTheme="minorHAnsi" w:hAnsiTheme="minorHAnsi" w:cs="Arial"/>
          <w:sz w:val="24"/>
          <w:szCs w:val="24"/>
          <w:lang w:val="ro-RO"/>
        </w:rPr>
        <w:t xml:space="preserve">Organizatorul nu </w:t>
      </w:r>
      <w:proofErr w:type="spellStart"/>
      <w:r w:rsidRPr="00DF02F7">
        <w:rPr>
          <w:rFonts w:asciiTheme="minorHAnsi" w:hAnsiTheme="minorHAnsi" w:cs="Arial"/>
          <w:sz w:val="24"/>
          <w:szCs w:val="24"/>
          <w:lang w:val="ro-RO"/>
        </w:rPr>
        <w:t>isi</w:t>
      </w:r>
      <w:proofErr w:type="spellEnd"/>
      <w:r w:rsidRPr="00DF02F7">
        <w:rPr>
          <w:rFonts w:asciiTheme="minorHAnsi" w:hAnsiTheme="minorHAnsi" w:cs="Arial"/>
          <w:sz w:val="24"/>
          <w:szCs w:val="24"/>
          <w:lang w:val="ro-RO"/>
        </w:rPr>
        <w:t xml:space="preserve"> asuma responsabilitatea pentru:</w:t>
      </w:r>
    </w:p>
    <w:p w14:paraId="3B9F3473" w14:textId="78325A35" w:rsidR="005A5DBC" w:rsidRPr="00DF02F7" w:rsidRDefault="005A5DBC" w:rsidP="00CD4AE7">
      <w:pPr>
        <w:ind w:left="66"/>
        <w:jc w:val="both"/>
        <w:rPr>
          <w:rFonts w:asciiTheme="minorHAnsi" w:hAnsiTheme="minorHAnsi" w:cs="Arial"/>
          <w:sz w:val="24"/>
          <w:szCs w:val="24"/>
          <w:lang w:val="ro-RO"/>
        </w:rPr>
      </w:pPr>
      <w:r w:rsidRPr="00DF02F7">
        <w:rPr>
          <w:rFonts w:asciiTheme="minorHAnsi" w:hAnsiTheme="minorHAnsi" w:cs="Arial"/>
          <w:sz w:val="24"/>
          <w:szCs w:val="24"/>
          <w:lang w:val="ro-RO"/>
        </w:rPr>
        <w:t>-</w:t>
      </w:r>
      <w:r w:rsidRPr="00DF02F7">
        <w:rPr>
          <w:rFonts w:asciiTheme="minorHAnsi" w:hAnsiTheme="minorHAnsi" w:cs="Arial"/>
          <w:sz w:val="24"/>
          <w:szCs w:val="24"/>
          <w:lang w:val="ro-RO"/>
        </w:rPr>
        <w:tab/>
      </w:r>
      <w:proofErr w:type="spellStart"/>
      <w:r w:rsidRPr="00DF02F7">
        <w:rPr>
          <w:rFonts w:asciiTheme="minorHAnsi" w:hAnsiTheme="minorHAnsi" w:cs="Arial"/>
          <w:sz w:val="24"/>
          <w:szCs w:val="24"/>
          <w:lang w:val="ro-RO"/>
        </w:rPr>
        <w:t>inscrierea</w:t>
      </w:r>
      <w:proofErr w:type="spellEnd"/>
      <w:r w:rsidRPr="00DF02F7">
        <w:rPr>
          <w:rFonts w:asciiTheme="minorHAnsi" w:hAnsiTheme="minorHAnsi" w:cs="Arial"/>
          <w:sz w:val="24"/>
          <w:szCs w:val="24"/>
          <w:lang w:val="ro-RO"/>
        </w:rPr>
        <w:t xml:space="preserve"> neefectuata la </w:t>
      </w:r>
      <w:proofErr w:type="spellStart"/>
      <w:r w:rsidRPr="00DF02F7">
        <w:rPr>
          <w:rFonts w:asciiTheme="minorHAnsi" w:hAnsiTheme="minorHAnsi" w:cs="Arial"/>
          <w:sz w:val="24"/>
          <w:szCs w:val="24"/>
          <w:lang w:val="ro-RO"/>
        </w:rPr>
        <w:t>promoterii</w:t>
      </w:r>
      <w:proofErr w:type="spellEnd"/>
      <w:r w:rsidRPr="00DF02F7">
        <w:rPr>
          <w:rFonts w:asciiTheme="minorHAnsi" w:hAnsiTheme="minorHAnsi" w:cs="Arial"/>
          <w:sz w:val="24"/>
          <w:szCs w:val="24"/>
          <w:lang w:val="ro-RO"/>
        </w:rPr>
        <w:t xml:space="preserve"> Campaniei, ar duce la neprimirea acestora de </w:t>
      </w:r>
      <w:proofErr w:type="spellStart"/>
      <w:r w:rsidRPr="00DF02F7">
        <w:rPr>
          <w:rFonts w:asciiTheme="minorHAnsi" w:hAnsiTheme="minorHAnsi" w:cs="Arial"/>
          <w:sz w:val="24"/>
          <w:szCs w:val="24"/>
          <w:lang w:val="ro-RO"/>
        </w:rPr>
        <w:t>catre</w:t>
      </w:r>
      <w:proofErr w:type="spellEnd"/>
      <w:r w:rsidRPr="00DF02F7">
        <w:rPr>
          <w:rFonts w:asciiTheme="minorHAnsi" w:hAnsiTheme="minorHAnsi" w:cs="Arial"/>
          <w:sz w:val="24"/>
          <w:szCs w:val="24"/>
          <w:lang w:val="ro-RO"/>
        </w:rPr>
        <w:t xml:space="preserve"> Organizator;</w:t>
      </w:r>
      <w:bookmarkStart w:id="3" w:name="_GoBack"/>
      <w:bookmarkEnd w:id="3"/>
    </w:p>
    <w:p w14:paraId="65ABF844" w14:textId="77777777"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w:t>
      </w:r>
      <w:r w:rsidRPr="00DF02F7">
        <w:rPr>
          <w:rFonts w:asciiTheme="minorHAnsi" w:hAnsiTheme="minorHAnsi" w:cs="Arial"/>
          <w:sz w:val="24"/>
          <w:szCs w:val="24"/>
          <w:lang w:val="ro-RO"/>
        </w:rPr>
        <w:tab/>
        <w:t xml:space="preserve">Nicio eroare in datele furnizate de </w:t>
      </w:r>
      <w:proofErr w:type="spellStart"/>
      <w:r w:rsidRPr="00DF02F7">
        <w:rPr>
          <w:rFonts w:asciiTheme="minorHAnsi" w:hAnsiTheme="minorHAnsi" w:cs="Arial"/>
          <w:sz w:val="24"/>
          <w:szCs w:val="24"/>
          <w:lang w:val="ro-RO"/>
        </w:rPr>
        <w:t>catre</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castigatori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acuratetea</w:t>
      </w:r>
      <w:proofErr w:type="spellEnd"/>
      <w:r w:rsidRPr="00DF02F7">
        <w:rPr>
          <w:rFonts w:asciiTheme="minorHAnsi" w:hAnsiTheme="minorHAnsi" w:cs="Arial"/>
          <w:sz w:val="24"/>
          <w:szCs w:val="24"/>
          <w:lang w:val="ro-RO"/>
        </w:rPr>
        <w:t xml:space="preserve"> datelor de contact nu atrage </w:t>
      </w:r>
      <w:proofErr w:type="spellStart"/>
      <w:r w:rsidRPr="00DF02F7">
        <w:rPr>
          <w:rFonts w:asciiTheme="minorHAnsi" w:hAnsiTheme="minorHAnsi" w:cs="Arial"/>
          <w:sz w:val="24"/>
          <w:szCs w:val="24"/>
          <w:lang w:val="ro-RO"/>
        </w:rPr>
        <w:t>raspunderea</w:t>
      </w:r>
      <w:proofErr w:type="spellEnd"/>
      <w:r w:rsidRPr="00DF02F7">
        <w:rPr>
          <w:rFonts w:asciiTheme="minorHAnsi" w:hAnsiTheme="minorHAnsi" w:cs="Arial"/>
          <w:sz w:val="24"/>
          <w:szCs w:val="24"/>
          <w:lang w:val="ro-RO"/>
        </w:rPr>
        <w:t xml:space="preserve"> Organizatorului, fiind in responsabilitatea exclusiva a </w:t>
      </w:r>
      <w:proofErr w:type="spellStart"/>
      <w:r w:rsidRPr="00DF02F7">
        <w:rPr>
          <w:rFonts w:asciiTheme="minorHAnsi" w:hAnsiTheme="minorHAnsi" w:cs="Arial"/>
          <w:sz w:val="24"/>
          <w:szCs w:val="24"/>
          <w:lang w:val="ro-RO"/>
        </w:rPr>
        <w:t>participantilor</w:t>
      </w:r>
      <w:proofErr w:type="spellEnd"/>
      <w:r w:rsidRPr="00DF02F7">
        <w:rPr>
          <w:rFonts w:asciiTheme="minorHAnsi" w:hAnsiTheme="minorHAnsi" w:cs="Arial"/>
          <w:sz w:val="24"/>
          <w:szCs w:val="24"/>
          <w:lang w:val="ro-RO"/>
        </w:rPr>
        <w:t xml:space="preserve">; </w:t>
      </w:r>
    </w:p>
    <w:p w14:paraId="11603667" w14:textId="77777777"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w:t>
      </w:r>
      <w:r w:rsidRPr="00DF02F7">
        <w:rPr>
          <w:rFonts w:asciiTheme="minorHAnsi" w:hAnsiTheme="minorHAnsi" w:cs="Arial"/>
          <w:sz w:val="24"/>
          <w:szCs w:val="24"/>
          <w:lang w:val="ro-RO"/>
        </w:rPr>
        <w:tab/>
        <w:t xml:space="preserve">Organizatorul nu va fi responsabil pentru imposibilitatea unui </w:t>
      </w:r>
      <w:proofErr w:type="spellStart"/>
      <w:r w:rsidRPr="00DF02F7">
        <w:rPr>
          <w:rFonts w:asciiTheme="minorHAnsi" w:hAnsiTheme="minorHAnsi" w:cs="Arial"/>
          <w:sz w:val="24"/>
          <w:szCs w:val="24"/>
          <w:lang w:val="ro-RO"/>
        </w:rPr>
        <w:t>castigator</w:t>
      </w:r>
      <w:proofErr w:type="spellEnd"/>
      <w:r w:rsidRPr="00DF02F7">
        <w:rPr>
          <w:rFonts w:asciiTheme="minorHAnsi" w:hAnsiTheme="minorHAnsi" w:cs="Arial"/>
          <w:sz w:val="24"/>
          <w:szCs w:val="24"/>
          <w:lang w:val="ro-RO"/>
        </w:rPr>
        <w:t xml:space="preserve"> de a intra in posesia premiului dorit.</w:t>
      </w:r>
    </w:p>
    <w:p w14:paraId="3313BDE6" w14:textId="77777777"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w:t>
      </w:r>
      <w:r w:rsidRPr="00DF02F7">
        <w:rPr>
          <w:rFonts w:asciiTheme="minorHAnsi" w:hAnsiTheme="minorHAnsi" w:cs="Arial"/>
          <w:sz w:val="24"/>
          <w:szCs w:val="24"/>
          <w:lang w:val="ro-RO"/>
        </w:rPr>
        <w:tab/>
      </w:r>
      <w:proofErr w:type="spellStart"/>
      <w:r w:rsidRPr="00DF02F7">
        <w:rPr>
          <w:rFonts w:asciiTheme="minorHAnsi" w:hAnsiTheme="minorHAnsi" w:cs="Arial"/>
          <w:sz w:val="24"/>
          <w:szCs w:val="24"/>
          <w:lang w:val="ro-RO"/>
        </w:rPr>
        <w:t>Reclamatiile</w:t>
      </w:r>
      <w:proofErr w:type="spellEnd"/>
      <w:r w:rsidRPr="00DF02F7">
        <w:rPr>
          <w:rFonts w:asciiTheme="minorHAnsi" w:hAnsiTheme="minorHAnsi" w:cs="Arial"/>
          <w:sz w:val="24"/>
          <w:szCs w:val="24"/>
          <w:lang w:val="ro-RO"/>
        </w:rPr>
        <w:t xml:space="preserve"> referitoare la premiul </w:t>
      </w:r>
      <w:proofErr w:type="spellStart"/>
      <w:r w:rsidRPr="00DF02F7">
        <w:rPr>
          <w:rFonts w:asciiTheme="minorHAnsi" w:hAnsiTheme="minorHAnsi" w:cs="Arial"/>
          <w:sz w:val="24"/>
          <w:szCs w:val="24"/>
          <w:lang w:val="ro-RO"/>
        </w:rPr>
        <w:t>castigat,ulterioare</w:t>
      </w:r>
      <w:proofErr w:type="spellEnd"/>
      <w:r w:rsidRPr="00DF02F7">
        <w:rPr>
          <w:rFonts w:asciiTheme="minorHAnsi" w:hAnsiTheme="minorHAnsi" w:cs="Arial"/>
          <w:sz w:val="24"/>
          <w:szCs w:val="24"/>
          <w:lang w:val="ro-RO"/>
        </w:rPr>
        <w:t xml:space="preserve"> momentului </w:t>
      </w:r>
      <w:proofErr w:type="spellStart"/>
      <w:r w:rsidRPr="00DF02F7">
        <w:rPr>
          <w:rFonts w:asciiTheme="minorHAnsi" w:hAnsiTheme="minorHAnsi" w:cs="Arial"/>
          <w:sz w:val="24"/>
          <w:szCs w:val="24"/>
          <w:lang w:val="ro-RO"/>
        </w:rPr>
        <w:t>predarii</w:t>
      </w:r>
      <w:proofErr w:type="spellEnd"/>
      <w:r w:rsidRPr="00DF02F7">
        <w:rPr>
          <w:rFonts w:asciiTheme="minorHAnsi" w:hAnsiTheme="minorHAnsi" w:cs="Arial"/>
          <w:sz w:val="24"/>
          <w:szCs w:val="24"/>
          <w:lang w:val="ro-RO"/>
        </w:rPr>
        <w:t xml:space="preserve">, nu vor fi luate in considere de </w:t>
      </w:r>
      <w:proofErr w:type="spellStart"/>
      <w:r w:rsidRPr="00DF02F7">
        <w:rPr>
          <w:rFonts w:asciiTheme="minorHAnsi" w:hAnsiTheme="minorHAnsi" w:cs="Arial"/>
          <w:sz w:val="24"/>
          <w:szCs w:val="24"/>
          <w:lang w:val="ro-RO"/>
        </w:rPr>
        <w:t>catre</w:t>
      </w:r>
      <w:proofErr w:type="spellEnd"/>
      <w:r w:rsidRPr="00DF02F7">
        <w:rPr>
          <w:rFonts w:asciiTheme="minorHAnsi" w:hAnsiTheme="minorHAnsi" w:cs="Arial"/>
          <w:sz w:val="24"/>
          <w:szCs w:val="24"/>
          <w:lang w:val="ro-RO"/>
        </w:rPr>
        <w:t xml:space="preserve"> Organizator;</w:t>
      </w:r>
    </w:p>
    <w:p w14:paraId="1768E80A" w14:textId="6049A7AB"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w:t>
      </w:r>
      <w:r w:rsidRPr="00DF02F7">
        <w:rPr>
          <w:rFonts w:asciiTheme="minorHAnsi" w:hAnsiTheme="minorHAnsi" w:cs="Arial"/>
          <w:sz w:val="24"/>
          <w:szCs w:val="24"/>
          <w:lang w:val="ro-RO"/>
        </w:rPr>
        <w:tab/>
        <w:t xml:space="preserve">Organizatorul nu-si asuma </w:t>
      </w:r>
      <w:proofErr w:type="spellStart"/>
      <w:r w:rsidRPr="00DF02F7">
        <w:rPr>
          <w:rFonts w:asciiTheme="minorHAnsi" w:hAnsiTheme="minorHAnsi" w:cs="Arial"/>
          <w:sz w:val="24"/>
          <w:szCs w:val="24"/>
          <w:lang w:val="ro-RO"/>
        </w:rPr>
        <w:t>raspunderea</w:t>
      </w:r>
      <w:proofErr w:type="spellEnd"/>
      <w:r w:rsidRPr="00DF02F7">
        <w:rPr>
          <w:rFonts w:asciiTheme="minorHAnsi" w:hAnsiTheme="minorHAnsi" w:cs="Arial"/>
          <w:sz w:val="24"/>
          <w:szCs w:val="24"/>
          <w:lang w:val="ro-RO"/>
        </w:rPr>
        <w:t xml:space="preserve"> pentru orice erori de imprimare sau alte erori referitoare la bonul fiscal generate de unele </w:t>
      </w:r>
      <w:proofErr w:type="spellStart"/>
      <w:r w:rsidRPr="00DF02F7">
        <w:rPr>
          <w:rFonts w:asciiTheme="minorHAnsi" w:hAnsiTheme="minorHAnsi" w:cs="Arial"/>
          <w:sz w:val="24"/>
          <w:szCs w:val="24"/>
          <w:lang w:val="ro-RO"/>
        </w:rPr>
        <w:t>limitari</w:t>
      </w:r>
      <w:proofErr w:type="spellEnd"/>
      <w:r w:rsidRPr="00DF02F7">
        <w:rPr>
          <w:rFonts w:asciiTheme="minorHAnsi" w:hAnsiTheme="minorHAnsi" w:cs="Arial"/>
          <w:sz w:val="24"/>
          <w:szCs w:val="24"/>
          <w:lang w:val="ro-RO"/>
        </w:rPr>
        <w:t xml:space="preserve"> tehnice ale furnizorului acestor materiale;</w:t>
      </w:r>
    </w:p>
    <w:p w14:paraId="2E9A860D" w14:textId="77777777" w:rsidR="005A5DBC" w:rsidRPr="00DF02F7" w:rsidRDefault="005A5DBC" w:rsidP="005A5DBC">
      <w:pPr>
        <w:ind w:left="66"/>
        <w:jc w:val="both"/>
        <w:rPr>
          <w:rFonts w:asciiTheme="minorHAnsi" w:hAnsiTheme="minorHAnsi" w:cs="Arial"/>
          <w:sz w:val="24"/>
          <w:szCs w:val="24"/>
          <w:lang w:val="ro-RO"/>
        </w:rPr>
      </w:pPr>
      <w:r w:rsidRPr="00DF02F7">
        <w:rPr>
          <w:rFonts w:asciiTheme="minorHAnsi" w:hAnsiTheme="minorHAnsi" w:cs="Arial"/>
          <w:sz w:val="24"/>
          <w:szCs w:val="24"/>
          <w:lang w:val="ro-RO"/>
        </w:rPr>
        <w:t>-</w:t>
      </w:r>
      <w:r w:rsidRPr="00DF02F7">
        <w:rPr>
          <w:rFonts w:asciiTheme="minorHAnsi" w:hAnsiTheme="minorHAnsi" w:cs="Arial"/>
          <w:sz w:val="24"/>
          <w:szCs w:val="24"/>
          <w:lang w:val="ro-RO"/>
        </w:rPr>
        <w:tab/>
      </w:r>
      <w:proofErr w:type="spellStart"/>
      <w:r w:rsidRPr="00DF02F7">
        <w:rPr>
          <w:rFonts w:asciiTheme="minorHAnsi" w:hAnsiTheme="minorHAnsi" w:cs="Arial"/>
          <w:sz w:val="24"/>
          <w:szCs w:val="24"/>
          <w:lang w:val="ro-RO"/>
        </w:rPr>
        <w:t>Defectiuni</w:t>
      </w:r>
      <w:proofErr w:type="spellEnd"/>
      <w:r w:rsidRPr="00DF02F7">
        <w:rPr>
          <w:rFonts w:asciiTheme="minorHAnsi" w:hAnsiTheme="minorHAnsi" w:cs="Arial"/>
          <w:sz w:val="24"/>
          <w:szCs w:val="24"/>
          <w:lang w:val="ro-RO"/>
        </w:rPr>
        <w:t xml:space="preserve"> tehnice ale operatorului de internet;</w:t>
      </w:r>
    </w:p>
    <w:p w14:paraId="79155FF5" w14:textId="77777777" w:rsidR="005A5DBC" w:rsidRPr="00DF02F7" w:rsidRDefault="005A5DBC" w:rsidP="005A5DBC">
      <w:pPr>
        <w:ind w:left="66"/>
        <w:jc w:val="both"/>
        <w:rPr>
          <w:rFonts w:asciiTheme="minorHAnsi" w:hAnsiTheme="minorHAnsi" w:cs="Arial"/>
          <w:sz w:val="24"/>
          <w:szCs w:val="24"/>
          <w:lang w:val="ro-RO"/>
        </w:rPr>
      </w:pPr>
      <w:proofErr w:type="spellStart"/>
      <w:r w:rsidRPr="00DF02F7">
        <w:rPr>
          <w:rFonts w:asciiTheme="minorHAnsi" w:hAnsiTheme="minorHAnsi" w:cs="Arial"/>
          <w:sz w:val="24"/>
          <w:szCs w:val="24"/>
          <w:lang w:val="ro-RO"/>
        </w:rPr>
        <w:t>Participantii</w:t>
      </w:r>
      <w:proofErr w:type="spellEnd"/>
      <w:r w:rsidRPr="00DF02F7">
        <w:rPr>
          <w:rFonts w:asciiTheme="minorHAnsi" w:hAnsiTheme="minorHAnsi" w:cs="Arial"/>
          <w:sz w:val="24"/>
          <w:szCs w:val="24"/>
          <w:lang w:val="ro-RO"/>
        </w:rPr>
        <w:t xml:space="preserve"> accepta cu titlu definitiv toate deciziile adoptate de Organizator in </w:t>
      </w:r>
      <w:proofErr w:type="spellStart"/>
      <w:r w:rsidRPr="00DF02F7">
        <w:rPr>
          <w:rFonts w:asciiTheme="minorHAnsi" w:hAnsiTheme="minorHAnsi" w:cs="Arial"/>
          <w:sz w:val="24"/>
          <w:szCs w:val="24"/>
          <w:lang w:val="ro-RO"/>
        </w:rPr>
        <w:t>privinta</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castigatorilor</w:t>
      </w:r>
      <w:proofErr w:type="spellEnd"/>
      <w:r w:rsidRPr="00DF02F7">
        <w:rPr>
          <w:rFonts w:asciiTheme="minorHAnsi" w:hAnsiTheme="minorHAnsi" w:cs="Arial"/>
          <w:sz w:val="24"/>
          <w:szCs w:val="24"/>
          <w:lang w:val="ro-RO"/>
        </w:rPr>
        <w:t xml:space="preserve">, precum si a calendarului ulterior al </w:t>
      </w:r>
      <w:proofErr w:type="spellStart"/>
      <w:r w:rsidRPr="00DF02F7">
        <w:rPr>
          <w:rFonts w:asciiTheme="minorHAnsi" w:hAnsiTheme="minorHAnsi" w:cs="Arial"/>
          <w:sz w:val="24"/>
          <w:szCs w:val="24"/>
          <w:lang w:val="ro-RO"/>
        </w:rPr>
        <w:t>competitiei</w:t>
      </w:r>
      <w:proofErr w:type="spellEnd"/>
      <w:r w:rsidRPr="00DF02F7">
        <w:rPr>
          <w:rFonts w:asciiTheme="minorHAnsi" w:hAnsiTheme="minorHAnsi" w:cs="Arial"/>
          <w:sz w:val="24"/>
          <w:szCs w:val="24"/>
          <w:lang w:val="ro-RO"/>
        </w:rPr>
        <w:t xml:space="preserve"> sau a altor </w:t>
      </w:r>
      <w:proofErr w:type="spellStart"/>
      <w:r w:rsidRPr="00DF02F7">
        <w:rPr>
          <w:rFonts w:asciiTheme="minorHAnsi" w:hAnsiTheme="minorHAnsi" w:cs="Arial"/>
          <w:sz w:val="24"/>
          <w:szCs w:val="24"/>
          <w:lang w:val="ro-RO"/>
        </w:rPr>
        <w:t>schimbari</w:t>
      </w:r>
      <w:proofErr w:type="spellEnd"/>
      <w:r w:rsidRPr="00DF02F7">
        <w:rPr>
          <w:rFonts w:asciiTheme="minorHAnsi" w:hAnsiTheme="minorHAnsi" w:cs="Arial"/>
          <w:sz w:val="24"/>
          <w:szCs w:val="24"/>
          <w:lang w:val="ro-RO"/>
        </w:rPr>
        <w:t xml:space="preserve"> legate de implementarea </w:t>
      </w:r>
      <w:proofErr w:type="spellStart"/>
      <w:r w:rsidRPr="00DF02F7">
        <w:rPr>
          <w:rFonts w:asciiTheme="minorHAnsi" w:hAnsiTheme="minorHAnsi" w:cs="Arial"/>
          <w:sz w:val="24"/>
          <w:szCs w:val="24"/>
          <w:lang w:val="ro-RO"/>
        </w:rPr>
        <w:t>competitiei</w:t>
      </w:r>
      <w:proofErr w:type="spellEnd"/>
      <w:r w:rsidRPr="00DF02F7">
        <w:rPr>
          <w:rFonts w:asciiTheme="minorHAnsi" w:hAnsiTheme="minorHAnsi" w:cs="Arial"/>
          <w:sz w:val="24"/>
          <w:szCs w:val="24"/>
          <w:lang w:val="ro-RO"/>
        </w:rPr>
        <w:t xml:space="preserve">.  Organizatorul are dreptul de a descalifica orice participant care nu respecta regulile </w:t>
      </w:r>
      <w:proofErr w:type="spellStart"/>
      <w:r w:rsidRPr="00DF02F7">
        <w:rPr>
          <w:rFonts w:asciiTheme="minorHAnsi" w:hAnsiTheme="minorHAnsi" w:cs="Arial"/>
          <w:sz w:val="24"/>
          <w:szCs w:val="24"/>
          <w:lang w:val="ro-RO"/>
        </w:rPr>
        <w:t>competitiei</w:t>
      </w:r>
      <w:proofErr w:type="spellEnd"/>
      <w:r w:rsidRPr="00DF02F7">
        <w:rPr>
          <w:rFonts w:asciiTheme="minorHAnsi" w:hAnsiTheme="minorHAnsi" w:cs="Arial"/>
          <w:sz w:val="24"/>
          <w:szCs w:val="24"/>
          <w:lang w:val="ro-RO"/>
        </w:rPr>
        <w:t xml:space="preserve"> sau in </w:t>
      </w:r>
      <w:proofErr w:type="spellStart"/>
      <w:r w:rsidRPr="00DF02F7">
        <w:rPr>
          <w:rFonts w:asciiTheme="minorHAnsi" w:hAnsiTheme="minorHAnsi" w:cs="Arial"/>
          <w:sz w:val="24"/>
          <w:szCs w:val="24"/>
          <w:lang w:val="ro-RO"/>
        </w:rPr>
        <w:t>privinta</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caruia</w:t>
      </w:r>
      <w:proofErr w:type="spellEnd"/>
      <w:r w:rsidRPr="00DF02F7">
        <w:rPr>
          <w:rFonts w:asciiTheme="minorHAnsi" w:hAnsiTheme="minorHAnsi" w:cs="Arial"/>
          <w:sz w:val="24"/>
          <w:szCs w:val="24"/>
          <w:lang w:val="ro-RO"/>
        </w:rPr>
        <w:t xml:space="preserve"> exista dovezi de comportament incorect sau de sabotaj de orice tip la adresa </w:t>
      </w:r>
      <w:proofErr w:type="spellStart"/>
      <w:r w:rsidRPr="00DF02F7">
        <w:rPr>
          <w:rFonts w:asciiTheme="minorHAnsi" w:hAnsiTheme="minorHAnsi" w:cs="Arial"/>
          <w:sz w:val="24"/>
          <w:szCs w:val="24"/>
          <w:lang w:val="ro-RO"/>
        </w:rPr>
        <w:t>competitiei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Participantii</w:t>
      </w:r>
      <w:proofErr w:type="spellEnd"/>
      <w:r w:rsidRPr="00DF02F7">
        <w:rPr>
          <w:rFonts w:asciiTheme="minorHAnsi" w:hAnsiTheme="minorHAnsi" w:cs="Arial"/>
          <w:sz w:val="24"/>
          <w:szCs w:val="24"/>
          <w:lang w:val="ro-RO"/>
        </w:rPr>
        <w:t xml:space="preserve"> se obliga, de asemenea, sa </w:t>
      </w:r>
      <w:proofErr w:type="spellStart"/>
      <w:r w:rsidRPr="00DF02F7">
        <w:rPr>
          <w:rFonts w:asciiTheme="minorHAnsi" w:hAnsiTheme="minorHAnsi" w:cs="Arial"/>
          <w:sz w:val="24"/>
          <w:szCs w:val="24"/>
          <w:lang w:val="ro-RO"/>
        </w:rPr>
        <w:t>puna</w:t>
      </w:r>
      <w:proofErr w:type="spellEnd"/>
      <w:r w:rsidRPr="00DF02F7">
        <w:rPr>
          <w:rFonts w:asciiTheme="minorHAnsi" w:hAnsiTheme="minorHAnsi" w:cs="Arial"/>
          <w:sz w:val="24"/>
          <w:szCs w:val="24"/>
          <w:lang w:val="ro-RO"/>
        </w:rPr>
        <w:t xml:space="preserve"> la </w:t>
      </w:r>
      <w:proofErr w:type="spellStart"/>
      <w:r w:rsidRPr="00DF02F7">
        <w:rPr>
          <w:rFonts w:asciiTheme="minorHAnsi" w:hAnsiTheme="minorHAnsi" w:cs="Arial"/>
          <w:sz w:val="24"/>
          <w:szCs w:val="24"/>
          <w:lang w:val="ro-RO"/>
        </w:rPr>
        <w:t>dispozitia</w:t>
      </w:r>
      <w:proofErr w:type="spellEnd"/>
      <w:r w:rsidRPr="00DF02F7">
        <w:rPr>
          <w:rFonts w:asciiTheme="minorHAnsi" w:hAnsiTheme="minorHAnsi" w:cs="Arial"/>
          <w:sz w:val="24"/>
          <w:szCs w:val="24"/>
          <w:lang w:val="ro-RO"/>
        </w:rPr>
        <w:t xml:space="preserve"> organizatorului toate datele de contact relevante, (numele, prenumele, adresa si </w:t>
      </w:r>
      <w:proofErr w:type="spellStart"/>
      <w:r w:rsidRPr="00DF02F7">
        <w:rPr>
          <w:rFonts w:asciiTheme="minorHAnsi" w:hAnsiTheme="minorHAnsi" w:cs="Arial"/>
          <w:sz w:val="24"/>
          <w:szCs w:val="24"/>
          <w:lang w:val="ro-RO"/>
        </w:rPr>
        <w:t>numarul</w:t>
      </w:r>
      <w:proofErr w:type="spellEnd"/>
      <w:r w:rsidRPr="00DF02F7">
        <w:rPr>
          <w:rFonts w:asciiTheme="minorHAnsi" w:hAnsiTheme="minorHAnsi" w:cs="Arial"/>
          <w:sz w:val="24"/>
          <w:szCs w:val="24"/>
          <w:lang w:val="ro-RO"/>
        </w:rPr>
        <w:t xml:space="preserve"> de telefon mobil). </w:t>
      </w:r>
    </w:p>
    <w:bookmarkEnd w:id="1"/>
    <w:p w14:paraId="7500AAF2" w14:textId="77777777" w:rsidR="009C33AF" w:rsidRPr="00DF02F7" w:rsidRDefault="009C33AF" w:rsidP="003B7E1F">
      <w:pPr>
        <w:ind w:left="66"/>
        <w:jc w:val="both"/>
        <w:rPr>
          <w:rFonts w:asciiTheme="minorHAnsi" w:hAnsiTheme="minorHAnsi"/>
          <w:bCs/>
          <w:sz w:val="24"/>
          <w:szCs w:val="24"/>
          <w:lang w:val="ro-RO"/>
        </w:rPr>
      </w:pPr>
    </w:p>
    <w:bookmarkEnd w:id="2"/>
    <w:p w14:paraId="75EF9BE4" w14:textId="77777777" w:rsidR="005A5DBC" w:rsidRPr="00DF02F7" w:rsidRDefault="005A5DBC" w:rsidP="005A5DBC">
      <w:pPr>
        <w:jc w:val="both"/>
        <w:rPr>
          <w:rFonts w:asciiTheme="minorHAnsi" w:hAnsiTheme="minorHAnsi"/>
          <w:b/>
          <w:sz w:val="24"/>
          <w:szCs w:val="24"/>
          <w:lang w:val="ro-RO"/>
        </w:rPr>
      </w:pPr>
    </w:p>
    <w:p w14:paraId="1ED4BA12" w14:textId="77777777" w:rsidR="005A5DBC" w:rsidRPr="00DF02F7" w:rsidRDefault="005A5DBC" w:rsidP="005A5DBC">
      <w:pPr>
        <w:jc w:val="both"/>
        <w:rPr>
          <w:rFonts w:asciiTheme="minorHAnsi" w:hAnsiTheme="minorHAnsi"/>
          <w:b/>
          <w:sz w:val="24"/>
          <w:szCs w:val="24"/>
          <w:lang w:val="ro-RO"/>
        </w:rPr>
      </w:pPr>
    </w:p>
    <w:p w14:paraId="170C9EA1" w14:textId="129A9596" w:rsidR="005A5DBC" w:rsidRPr="00DF02F7" w:rsidRDefault="005A5DBC" w:rsidP="005A5DBC">
      <w:pPr>
        <w:jc w:val="both"/>
        <w:rPr>
          <w:rFonts w:asciiTheme="minorHAnsi" w:hAnsiTheme="minorHAnsi" w:cs="Arial"/>
          <w:b/>
          <w:bCs/>
          <w:sz w:val="24"/>
          <w:szCs w:val="24"/>
          <w:u w:val="single"/>
          <w:lang w:val="it-IT"/>
        </w:rPr>
      </w:pPr>
      <w:bookmarkStart w:id="4" w:name="_Hlk531946319"/>
      <w:r w:rsidRPr="00DF02F7">
        <w:rPr>
          <w:rFonts w:asciiTheme="minorHAnsi" w:hAnsiTheme="minorHAnsi"/>
          <w:b/>
          <w:sz w:val="24"/>
          <w:szCs w:val="24"/>
          <w:u w:val="single"/>
          <w:lang w:val="ro-RO"/>
        </w:rPr>
        <w:t xml:space="preserve">Art. 10 - </w:t>
      </w:r>
      <w:r w:rsidR="005E0E43" w:rsidRPr="00DF02F7">
        <w:rPr>
          <w:rFonts w:asciiTheme="minorHAnsi" w:hAnsiTheme="minorHAnsi" w:cs="Calibri"/>
          <w:b/>
          <w:sz w:val="24"/>
          <w:szCs w:val="24"/>
          <w:u w:val="single"/>
          <w:lang w:val="ro-RO"/>
        </w:rPr>
        <w:t>Angajamente</w:t>
      </w:r>
      <w:r w:rsidRPr="00DF02F7">
        <w:rPr>
          <w:rFonts w:asciiTheme="minorHAnsi" w:hAnsiTheme="minorHAnsi" w:cs="Calibri"/>
          <w:b/>
          <w:sz w:val="24"/>
          <w:szCs w:val="24"/>
          <w:u w:val="single"/>
          <w:lang w:val="ro-RO"/>
        </w:rPr>
        <w:t xml:space="preserve">, </w:t>
      </w:r>
      <w:proofErr w:type="spellStart"/>
      <w:r w:rsidR="005E0E43" w:rsidRPr="00DF02F7">
        <w:rPr>
          <w:rFonts w:asciiTheme="minorHAnsi" w:hAnsiTheme="minorHAnsi" w:cs="Calibri"/>
          <w:b/>
          <w:sz w:val="24"/>
          <w:szCs w:val="24"/>
          <w:u w:val="single"/>
          <w:lang w:val="ro-RO"/>
        </w:rPr>
        <w:t>Confidentialitatea</w:t>
      </w:r>
      <w:proofErr w:type="spellEnd"/>
      <w:r w:rsidR="005E0E43" w:rsidRPr="00DF02F7">
        <w:rPr>
          <w:rFonts w:asciiTheme="minorHAnsi" w:hAnsiTheme="minorHAnsi" w:cs="Calibri"/>
          <w:b/>
          <w:sz w:val="24"/>
          <w:szCs w:val="24"/>
          <w:u w:val="single"/>
          <w:lang w:val="ro-RO"/>
        </w:rPr>
        <w:t xml:space="preserve"> datelor</w:t>
      </w:r>
    </w:p>
    <w:p w14:paraId="649E2E3F" w14:textId="77777777" w:rsidR="005A5DBC" w:rsidRPr="00DF02F7" w:rsidRDefault="005A5DBC" w:rsidP="005A5DBC">
      <w:pPr>
        <w:ind w:right="-90"/>
        <w:jc w:val="both"/>
        <w:rPr>
          <w:rFonts w:asciiTheme="minorHAnsi" w:hAnsiTheme="minorHAnsi" w:cs="Tahoma"/>
          <w:b/>
          <w:sz w:val="24"/>
          <w:szCs w:val="24"/>
        </w:rPr>
      </w:pPr>
    </w:p>
    <w:p w14:paraId="4DC213E2" w14:textId="359A9397" w:rsidR="005A5DBC" w:rsidRPr="00DF02F7" w:rsidRDefault="005A5DBC" w:rsidP="005A5DBC">
      <w:pPr>
        <w:ind w:right="-90"/>
        <w:jc w:val="both"/>
        <w:rPr>
          <w:rFonts w:asciiTheme="minorHAnsi" w:hAnsiTheme="minorHAnsi" w:cs="Calibri"/>
          <w:b/>
          <w:sz w:val="24"/>
          <w:szCs w:val="24"/>
          <w:lang w:val="ro-RO"/>
        </w:rPr>
      </w:pPr>
      <w:r w:rsidRPr="00DF02F7">
        <w:rPr>
          <w:rFonts w:asciiTheme="minorHAnsi" w:hAnsiTheme="minorHAnsi" w:cs="Tahoma"/>
          <w:b/>
          <w:sz w:val="24"/>
          <w:szCs w:val="24"/>
        </w:rPr>
        <w:t>10.1</w:t>
      </w:r>
      <w:r w:rsidRPr="00DF02F7">
        <w:rPr>
          <w:rFonts w:asciiTheme="minorHAnsi" w:hAnsiTheme="minorHAnsi" w:cs="Tahoma"/>
          <w:sz w:val="24"/>
          <w:szCs w:val="24"/>
        </w:rPr>
        <w:t xml:space="preserve"> </w:t>
      </w:r>
      <w:proofErr w:type="spellStart"/>
      <w:r w:rsidRPr="00DF02F7">
        <w:rPr>
          <w:rFonts w:asciiTheme="minorHAnsi" w:hAnsiTheme="minorHAnsi" w:cs="Tahoma"/>
          <w:sz w:val="24"/>
          <w:szCs w:val="24"/>
        </w:rPr>
        <w:t>Prin</w:t>
      </w:r>
      <w:proofErr w:type="spellEnd"/>
      <w:r w:rsidRPr="00DF02F7">
        <w:rPr>
          <w:rFonts w:asciiTheme="minorHAnsi" w:hAnsiTheme="minorHAnsi" w:cs="Tahoma"/>
          <w:sz w:val="24"/>
          <w:szCs w:val="24"/>
        </w:rPr>
        <w:t xml:space="preserve"> </w:t>
      </w:r>
      <w:proofErr w:type="spellStart"/>
      <w:r w:rsidRPr="00DF02F7">
        <w:rPr>
          <w:rFonts w:asciiTheme="minorHAnsi" w:hAnsiTheme="minorHAnsi" w:cs="Tahoma"/>
          <w:sz w:val="24"/>
          <w:szCs w:val="24"/>
        </w:rPr>
        <w:t>inscrierea</w:t>
      </w:r>
      <w:proofErr w:type="spellEnd"/>
      <w:r w:rsidRPr="00DF02F7">
        <w:rPr>
          <w:rFonts w:asciiTheme="minorHAnsi" w:hAnsiTheme="minorHAnsi" w:cs="Tahoma"/>
          <w:sz w:val="24"/>
          <w:szCs w:val="24"/>
        </w:rPr>
        <w:t xml:space="preserve"> in Campania </w:t>
      </w:r>
      <w:r w:rsidRPr="00DF02F7">
        <w:rPr>
          <w:rFonts w:asciiTheme="minorHAnsi" w:hAnsiTheme="minorHAnsi" w:cs="Tahoma"/>
          <w:b/>
          <w:sz w:val="24"/>
          <w:szCs w:val="24"/>
        </w:rPr>
        <w:t>„</w:t>
      </w:r>
      <w:r w:rsidR="00E76B72">
        <w:rPr>
          <w:rFonts w:asciiTheme="minorHAnsi" w:hAnsiTheme="minorHAnsi" w:cs="Tahoma"/>
          <w:b/>
          <w:sz w:val="24"/>
          <w:szCs w:val="24"/>
        </w:rPr>
        <w:t>Halloween 2020</w:t>
      </w:r>
      <w:r w:rsidRPr="00DF02F7">
        <w:rPr>
          <w:rFonts w:asciiTheme="minorHAnsi" w:hAnsiTheme="minorHAnsi" w:cs="Tahoma"/>
          <w:b/>
          <w:sz w:val="24"/>
          <w:szCs w:val="24"/>
        </w:rPr>
        <w:t>”</w:t>
      </w:r>
      <w:r w:rsidRPr="00DF02F7">
        <w:rPr>
          <w:rFonts w:asciiTheme="minorHAnsi" w:hAnsiTheme="minorHAnsi" w:cs="Tahoma"/>
          <w:sz w:val="24"/>
          <w:szCs w:val="24"/>
        </w:rPr>
        <w:t xml:space="preserve">, </w:t>
      </w:r>
      <w:proofErr w:type="spellStart"/>
      <w:r w:rsidRPr="00DF02F7">
        <w:rPr>
          <w:rFonts w:asciiTheme="minorHAnsi" w:hAnsiTheme="minorHAnsi" w:cs="Tahoma"/>
          <w:sz w:val="24"/>
          <w:szCs w:val="24"/>
        </w:rPr>
        <w:t>Participantii</w:t>
      </w:r>
      <w:proofErr w:type="spellEnd"/>
      <w:r w:rsidRPr="00DF02F7">
        <w:rPr>
          <w:rFonts w:asciiTheme="minorHAnsi" w:hAnsiTheme="minorHAnsi" w:cs="Tahoma"/>
          <w:sz w:val="24"/>
          <w:szCs w:val="24"/>
        </w:rPr>
        <w:t xml:space="preserve"> </w:t>
      </w:r>
      <w:proofErr w:type="spellStart"/>
      <w:r w:rsidRPr="00DF02F7">
        <w:rPr>
          <w:rFonts w:asciiTheme="minorHAnsi" w:hAnsiTheme="minorHAnsi" w:cs="Tahoma"/>
          <w:sz w:val="24"/>
          <w:szCs w:val="24"/>
        </w:rPr>
        <w:t>sunt</w:t>
      </w:r>
      <w:proofErr w:type="spellEnd"/>
      <w:r w:rsidRPr="00DF02F7">
        <w:rPr>
          <w:rFonts w:asciiTheme="minorHAnsi" w:hAnsiTheme="minorHAnsi" w:cs="Tahoma"/>
          <w:sz w:val="24"/>
          <w:szCs w:val="24"/>
        </w:rPr>
        <w:t xml:space="preserve"> de </w:t>
      </w:r>
      <w:proofErr w:type="spellStart"/>
      <w:r w:rsidRPr="00DF02F7">
        <w:rPr>
          <w:rFonts w:asciiTheme="minorHAnsi" w:hAnsiTheme="minorHAnsi" w:cs="Tahoma"/>
          <w:sz w:val="24"/>
          <w:szCs w:val="24"/>
        </w:rPr>
        <w:t>acord</w:t>
      </w:r>
      <w:proofErr w:type="spellEnd"/>
      <w:r w:rsidRPr="00DF02F7">
        <w:rPr>
          <w:rFonts w:asciiTheme="minorHAnsi" w:hAnsiTheme="minorHAnsi" w:cs="Tahoma"/>
          <w:sz w:val="24"/>
          <w:szCs w:val="24"/>
        </w:rPr>
        <w:t xml:space="preserve"> </w:t>
      </w:r>
      <w:proofErr w:type="spellStart"/>
      <w:r w:rsidRPr="00DF02F7">
        <w:rPr>
          <w:rFonts w:asciiTheme="minorHAnsi" w:hAnsiTheme="minorHAnsi" w:cs="Tahoma"/>
          <w:sz w:val="24"/>
          <w:szCs w:val="24"/>
        </w:rPr>
        <w:t>si</w:t>
      </w:r>
      <w:proofErr w:type="spellEnd"/>
      <w:r w:rsidRPr="00DF02F7">
        <w:rPr>
          <w:rFonts w:asciiTheme="minorHAnsi" w:hAnsiTheme="minorHAnsi" w:cs="Tahoma"/>
          <w:sz w:val="24"/>
          <w:szCs w:val="24"/>
        </w:rPr>
        <w:t xml:space="preserve"> se </w:t>
      </w:r>
      <w:proofErr w:type="spellStart"/>
      <w:r w:rsidRPr="00DF02F7">
        <w:rPr>
          <w:rFonts w:asciiTheme="minorHAnsi" w:hAnsiTheme="minorHAnsi" w:cs="Tahoma"/>
          <w:sz w:val="24"/>
          <w:szCs w:val="24"/>
        </w:rPr>
        <w:t>obliga</w:t>
      </w:r>
      <w:proofErr w:type="spellEnd"/>
      <w:r w:rsidRPr="00DF02F7">
        <w:rPr>
          <w:rFonts w:asciiTheme="minorHAnsi" w:hAnsiTheme="minorHAnsi" w:cs="Tahoma"/>
          <w:sz w:val="24"/>
          <w:szCs w:val="24"/>
        </w:rPr>
        <w:t xml:space="preserve"> </w:t>
      </w:r>
      <w:proofErr w:type="spellStart"/>
      <w:r w:rsidRPr="00DF02F7">
        <w:rPr>
          <w:rFonts w:asciiTheme="minorHAnsi" w:hAnsiTheme="minorHAnsi" w:cs="Tahoma"/>
          <w:sz w:val="24"/>
          <w:szCs w:val="24"/>
        </w:rPr>
        <w:t>sa</w:t>
      </w:r>
      <w:proofErr w:type="spellEnd"/>
      <w:r w:rsidRPr="00DF02F7">
        <w:rPr>
          <w:rFonts w:asciiTheme="minorHAnsi" w:hAnsiTheme="minorHAnsi" w:cs="Tahoma"/>
          <w:sz w:val="24"/>
          <w:szCs w:val="24"/>
        </w:rPr>
        <w:t xml:space="preserve"> </w:t>
      </w:r>
      <w:proofErr w:type="spellStart"/>
      <w:r w:rsidRPr="00DF02F7">
        <w:rPr>
          <w:rFonts w:asciiTheme="minorHAnsi" w:hAnsiTheme="minorHAnsi" w:cs="Tahoma"/>
          <w:sz w:val="24"/>
          <w:szCs w:val="24"/>
        </w:rPr>
        <w:t>respecte</w:t>
      </w:r>
      <w:proofErr w:type="spellEnd"/>
      <w:r w:rsidRPr="00DF02F7">
        <w:rPr>
          <w:rFonts w:asciiTheme="minorHAnsi" w:hAnsiTheme="minorHAnsi" w:cs="Tahoma"/>
          <w:sz w:val="24"/>
          <w:szCs w:val="24"/>
        </w:rPr>
        <w:t xml:space="preserve"> </w:t>
      </w:r>
      <w:proofErr w:type="spellStart"/>
      <w:r w:rsidRPr="00DF02F7">
        <w:rPr>
          <w:rFonts w:asciiTheme="minorHAnsi" w:hAnsiTheme="minorHAnsi" w:cs="Tahoma"/>
          <w:sz w:val="24"/>
          <w:szCs w:val="24"/>
        </w:rPr>
        <w:t>prevederile</w:t>
      </w:r>
      <w:proofErr w:type="spellEnd"/>
      <w:r w:rsidRPr="00DF02F7">
        <w:rPr>
          <w:rFonts w:asciiTheme="minorHAnsi" w:hAnsiTheme="minorHAnsi" w:cs="Tahoma"/>
          <w:sz w:val="24"/>
          <w:szCs w:val="24"/>
        </w:rPr>
        <w:t xml:space="preserve"> imperative ale </w:t>
      </w:r>
      <w:proofErr w:type="spellStart"/>
      <w:r w:rsidRPr="00DF02F7">
        <w:rPr>
          <w:rFonts w:asciiTheme="minorHAnsi" w:hAnsiTheme="minorHAnsi" w:cs="Tahoma"/>
          <w:sz w:val="24"/>
          <w:szCs w:val="24"/>
        </w:rPr>
        <w:t>prezentului</w:t>
      </w:r>
      <w:proofErr w:type="spellEnd"/>
      <w:r w:rsidRPr="00DF02F7">
        <w:rPr>
          <w:rFonts w:asciiTheme="minorHAnsi" w:hAnsiTheme="minorHAnsi" w:cs="Tahoma"/>
          <w:sz w:val="24"/>
          <w:szCs w:val="24"/>
        </w:rPr>
        <w:t xml:space="preserve"> </w:t>
      </w:r>
      <w:proofErr w:type="spellStart"/>
      <w:r w:rsidRPr="00DF02F7">
        <w:rPr>
          <w:rFonts w:asciiTheme="minorHAnsi" w:hAnsiTheme="minorHAnsi" w:cs="Tahoma"/>
          <w:sz w:val="24"/>
          <w:szCs w:val="24"/>
        </w:rPr>
        <w:t>Regulament</w:t>
      </w:r>
      <w:proofErr w:type="spellEnd"/>
      <w:r w:rsidRPr="00DF02F7">
        <w:rPr>
          <w:rFonts w:asciiTheme="minorHAnsi" w:hAnsiTheme="minorHAnsi" w:cs="Tahoma"/>
          <w:sz w:val="24"/>
          <w:szCs w:val="24"/>
        </w:rPr>
        <w:t>.</w:t>
      </w:r>
    </w:p>
    <w:p w14:paraId="4F694F1E" w14:textId="77777777" w:rsidR="005E0E43" w:rsidRPr="00DF02F7" w:rsidRDefault="005E0E43" w:rsidP="005A5DBC">
      <w:pPr>
        <w:spacing w:line="330" w:lineRule="atLeast"/>
        <w:jc w:val="both"/>
        <w:textAlignment w:val="baseline"/>
        <w:rPr>
          <w:rFonts w:asciiTheme="minorHAnsi" w:hAnsiTheme="minorHAnsi" w:cs="Tahoma"/>
          <w:b/>
          <w:sz w:val="24"/>
          <w:szCs w:val="24"/>
        </w:rPr>
      </w:pPr>
    </w:p>
    <w:p w14:paraId="2981B353" w14:textId="77777777" w:rsidR="005A5DBC" w:rsidRPr="00DF02F7" w:rsidRDefault="005A5DBC" w:rsidP="005A5DBC">
      <w:pPr>
        <w:spacing w:line="330" w:lineRule="atLeast"/>
        <w:jc w:val="both"/>
        <w:textAlignment w:val="baseline"/>
        <w:rPr>
          <w:rFonts w:asciiTheme="minorHAnsi" w:hAnsiTheme="minorHAnsi" w:cs="Tahoma"/>
          <w:b/>
          <w:sz w:val="24"/>
          <w:szCs w:val="24"/>
        </w:rPr>
      </w:pPr>
      <w:r w:rsidRPr="00DF02F7">
        <w:rPr>
          <w:rFonts w:asciiTheme="minorHAnsi" w:hAnsiTheme="minorHAnsi" w:cs="Tahoma"/>
          <w:b/>
          <w:sz w:val="24"/>
          <w:szCs w:val="24"/>
        </w:rPr>
        <w:t xml:space="preserve">10.2 </w:t>
      </w:r>
      <w:proofErr w:type="spellStart"/>
      <w:r w:rsidRPr="00DF02F7">
        <w:rPr>
          <w:rFonts w:asciiTheme="minorHAnsi" w:hAnsiTheme="minorHAnsi" w:cs="Arial"/>
          <w:b/>
          <w:sz w:val="24"/>
          <w:szCs w:val="24"/>
          <w:lang w:val="it-IT"/>
        </w:rPr>
        <w:t>Informatii</w:t>
      </w:r>
      <w:proofErr w:type="spellEnd"/>
      <w:r w:rsidRPr="00DF02F7">
        <w:rPr>
          <w:rFonts w:asciiTheme="minorHAnsi" w:hAnsiTheme="minorHAnsi" w:cs="Arial"/>
          <w:b/>
          <w:sz w:val="24"/>
          <w:szCs w:val="24"/>
          <w:lang w:val="it-IT"/>
        </w:rPr>
        <w:t xml:space="preserve"> cu </w:t>
      </w:r>
      <w:proofErr w:type="spellStart"/>
      <w:r w:rsidRPr="00DF02F7">
        <w:rPr>
          <w:rFonts w:asciiTheme="minorHAnsi" w:hAnsiTheme="minorHAnsi" w:cs="Arial"/>
          <w:b/>
          <w:sz w:val="24"/>
          <w:szCs w:val="24"/>
          <w:lang w:val="it-IT"/>
        </w:rPr>
        <w:t>privire</w:t>
      </w:r>
      <w:proofErr w:type="spellEnd"/>
      <w:r w:rsidRPr="00DF02F7">
        <w:rPr>
          <w:rFonts w:asciiTheme="minorHAnsi" w:hAnsiTheme="minorHAnsi" w:cs="Arial"/>
          <w:b/>
          <w:sz w:val="24"/>
          <w:szCs w:val="24"/>
          <w:lang w:val="it-IT"/>
        </w:rPr>
        <w:t xml:space="preserve"> la </w:t>
      </w:r>
      <w:proofErr w:type="spellStart"/>
      <w:r w:rsidRPr="00DF02F7">
        <w:rPr>
          <w:rFonts w:asciiTheme="minorHAnsi" w:hAnsiTheme="minorHAnsi" w:cs="Arial"/>
          <w:b/>
          <w:sz w:val="24"/>
          <w:szCs w:val="24"/>
          <w:lang w:val="it-IT"/>
        </w:rPr>
        <w:t>prelucrarea</w:t>
      </w:r>
      <w:proofErr w:type="spellEnd"/>
      <w:r w:rsidRPr="00DF02F7">
        <w:rPr>
          <w:rFonts w:asciiTheme="minorHAnsi" w:hAnsiTheme="minorHAnsi" w:cs="Arial"/>
          <w:b/>
          <w:sz w:val="24"/>
          <w:szCs w:val="24"/>
          <w:lang w:val="it-IT"/>
        </w:rPr>
        <w:t xml:space="preserve"> </w:t>
      </w:r>
      <w:proofErr w:type="spellStart"/>
      <w:r w:rsidRPr="00DF02F7">
        <w:rPr>
          <w:rFonts w:asciiTheme="minorHAnsi" w:hAnsiTheme="minorHAnsi" w:cs="Arial"/>
          <w:b/>
          <w:sz w:val="24"/>
          <w:szCs w:val="24"/>
          <w:lang w:val="it-IT"/>
        </w:rPr>
        <w:t>datelor</w:t>
      </w:r>
      <w:proofErr w:type="spellEnd"/>
      <w:r w:rsidRPr="00DF02F7">
        <w:rPr>
          <w:rFonts w:asciiTheme="minorHAnsi" w:hAnsiTheme="minorHAnsi" w:cs="Arial"/>
          <w:b/>
          <w:sz w:val="24"/>
          <w:szCs w:val="24"/>
          <w:lang w:val="it-IT"/>
        </w:rPr>
        <w:t xml:space="preserve"> cu </w:t>
      </w:r>
      <w:proofErr w:type="spellStart"/>
      <w:r w:rsidRPr="00DF02F7">
        <w:rPr>
          <w:rFonts w:asciiTheme="minorHAnsi" w:hAnsiTheme="minorHAnsi" w:cs="Arial"/>
          <w:b/>
          <w:sz w:val="24"/>
          <w:szCs w:val="24"/>
          <w:lang w:val="it-IT"/>
        </w:rPr>
        <w:t>caracter</w:t>
      </w:r>
      <w:proofErr w:type="spellEnd"/>
      <w:r w:rsidRPr="00DF02F7">
        <w:rPr>
          <w:rFonts w:asciiTheme="minorHAnsi" w:hAnsiTheme="minorHAnsi" w:cs="Arial"/>
          <w:b/>
          <w:sz w:val="24"/>
          <w:szCs w:val="24"/>
          <w:lang w:val="it-IT"/>
        </w:rPr>
        <w:t xml:space="preserve"> personal se </w:t>
      </w:r>
      <w:proofErr w:type="spellStart"/>
      <w:r w:rsidRPr="00DF02F7">
        <w:rPr>
          <w:rFonts w:asciiTheme="minorHAnsi" w:hAnsiTheme="minorHAnsi" w:cs="Arial"/>
          <w:b/>
          <w:sz w:val="24"/>
          <w:szCs w:val="24"/>
          <w:lang w:val="it-IT"/>
        </w:rPr>
        <w:t>vor</w:t>
      </w:r>
      <w:proofErr w:type="spellEnd"/>
      <w:r w:rsidRPr="00DF02F7">
        <w:rPr>
          <w:rFonts w:asciiTheme="minorHAnsi" w:hAnsiTheme="minorHAnsi" w:cs="Arial"/>
          <w:b/>
          <w:sz w:val="24"/>
          <w:szCs w:val="24"/>
          <w:lang w:val="it-IT"/>
        </w:rPr>
        <w:t xml:space="preserve"> </w:t>
      </w:r>
      <w:proofErr w:type="spellStart"/>
      <w:r w:rsidRPr="00DF02F7">
        <w:rPr>
          <w:rFonts w:asciiTheme="minorHAnsi" w:hAnsiTheme="minorHAnsi" w:cs="Arial"/>
          <w:b/>
          <w:sz w:val="24"/>
          <w:szCs w:val="24"/>
          <w:lang w:val="it-IT"/>
        </w:rPr>
        <w:t>regasi</w:t>
      </w:r>
      <w:proofErr w:type="spellEnd"/>
      <w:r w:rsidRPr="00DF02F7">
        <w:rPr>
          <w:rFonts w:asciiTheme="minorHAnsi" w:hAnsiTheme="minorHAnsi" w:cs="Arial"/>
          <w:b/>
          <w:sz w:val="24"/>
          <w:szCs w:val="24"/>
          <w:lang w:val="it-IT"/>
        </w:rPr>
        <w:t xml:space="preserve"> in </w:t>
      </w:r>
      <w:proofErr w:type="spellStart"/>
      <w:r w:rsidRPr="00DF02F7">
        <w:rPr>
          <w:rFonts w:asciiTheme="minorHAnsi" w:hAnsiTheme="minorHAnsi" w:cs="Arial"/>
          <w:b/>
          <w:sz w:val="24"/>
          <w:szCs w:val="24"/>
          <w:lang w:val="it-IT"/>
        </w:rPr>
        <w:t>Anexa</w:t>
      </w:r>
      <w:proofErr w:type="spellEnd"/>
      <w:r w:rsidRPr="00DF02F7">
        <w:rPr>
          <w:rFonts w:asciiTheme="minorHAnsi" w:hAnsiTheme="minorHAnsi" w:cs="Arial"/>
          <w:b/>
          <w:sz w:val="24"/>
          <w:szCs w:val="24"/>
          <w:lang w:val="it-IT"/>
        </w:rPr>
        <w:t xml:space="preserve"> 1 a </w:t>
      </w:r>
      <w:proofErr w:type="spellStart"/>
      <w:r w:rsidRPr="00DF02F7">
        <w:rPr>
          <w:rFonts w:asciiTheme="minorHAnsi" w:hAnsiTheme="minorHAnsi" w:cs="Arial"/>
          <w:b/>
          <w:sz w:val="24"/>
          <w:szCs w:val="24"/>
          <w:lang w:val="it-IT"/>
        </w:rPr>
        <w:t>prezentului</w:t>
      </w:r>
      <w:proofErr w:type="spellEnd"/>
      <w:r w:rsidRPr="00DF02F7">
        <w:rPr>
          <w:rFonts w:asciiTheme="minorHAnsi" w:hAnsiTheme="minorHAnsi" w:cs="Arial"/>
          <w:b/>
          <w:sz w:val="24"/>
          <w:szCs w:val="24"/>
          <w:lang w:val="it-IT"/>
        </w:rPr>
        <w:t xml:space="preserve"> </w:t>
      </w:r>
      <w:proofErr w:type="spellStart"/>
      <w:r w:rsidRPr="00DF02F7">
        <w:rPr>
          <w:rFonts w:asciiTheme="minorHAnsi" w:hAnsiTheme="minorHAnsi" w:cs="Arial"/>
          <w:b/>
          <w:sz w:val="24"/>
          <w:szCs w:val="24"/>
          <w:lang w:val="it-IT"/>
        </w:rPr>
        <w:t>Regulament</w:t>
      </w:r>
      <w:proofErr w:type="spellEnd"/>
      <w:r w:rsidRPr="00DF02F7">
        <w:rPr>
          <w:rFonts w:asciiTheme="minorHAnsi" w:hAnsiTheme="minorHAnsi" w:cs="Arial"/>
          <w:b/>
          <w:sz w:val="24"/>
          <w:szCs w:val="24"/>
          <w:lang w:val="it-IT"/>
        </w:rPr>
        <w:t>.</w:t>
      </w:r>
    </w:p>
    <w:bookmarkEnd w:id="4"/>
    <w:p w14:paraId="6FC9320B" w14:textId="77777777" w:rsidR="005A5DBC" w:rsidRPr="00DF02F7" w:rsidRDefault="005A5DBC" w:rsidP="005A5DBC">
      <w:pPr>
        <w:jc w:val="both"/>
        <w:rPr>
          <w:rFonts w:asciiTheme="minorHAnsi" w:hAnsiTheme="minorHAnsi"/>
          <w:b/>
          <w:sz w:val="24"/>
          <w:szCs w:val="24"/>
          <w:lang w:val="ro-RO"/>
        </w:rPr>
      </w:pPr>
    </w:p>
    <w:p w14:paraId="1491C75C" w14:textId="77777777" w:rsidR="005A5DBC" w:rsidRPr="00DF02F7" w:rsidRDefault="005A5DBC" w:rsidP="005A5DBC">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Art. 11 - Litigiile si legea aplicabila</w:t>
      </w:r>
    </w:p>
    <w:p w14:paraId="3799D589" w14:textId="77777777" w:rsidR="005A5DBC" w:rsidRPr="00DF02F7" w:rsidRDefault="005A5DBC" w:rsidP="005A5DBC">
      <w:pPr>
        <w:jc w:val="both"/>
        <w:rPr>
          <w:rFonts w:asciiTheme="minorHAnsi" w:hAnsiTheme="minorHAnsi" w:cs="Arial"/>
          <w:sz w:val="24"/>
          <w:szCs w:val="24"/>
          <w:lang w:val="it-IT"/>
        </w:rPr>
      </w:pPr>
    </w:p>
    <w:p w14:paraId="23A1BCB1" w14:textId="77777777" w:rsidR="005A5DBC" w:rsidRPr="00DF02F7" w:rsidRDefault="005A5DBC" w:rsidP="005A5DBC">
      <w:pPr>
        <w:widowControl w:val="0"/>
        <w:numPr>
          <w:ilvl w:val="3"/>
          <w:numId w:val="12"/>
        </w:numPr>
        <w:suppressAutoHyphens/>
        <w:jc w:val="both"/>
        <w:rPr>
          <w:rFonts w:asciiTheme="minorHAnsi" w:hAnsiTheme="minorHAnsi" w:cs="Arial"/>
          <w:sz w:val="24"/>
          <w:szCs w:val="24"/>
          <w:lang w:val="it-IT"/>
        </w:rPr>
      </w:pPr>
      <w:proofErr w:type="spellStart"/>
      <w:r w:rsidRPr="00DF02F7">
        <w:rPr>
          <w:rFonts w:asciiTheme="minorHAnsi" w:hAnsiTheme="minorHAnsi" w:cs="Arial"/>
          <w:sz w:val="24"/>
          <w:szCs w:val="24"/>
          <w:lang w:val="it-IT"/>
        </w:rPr>
        <w:t>Eventualele</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litigii</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aparute</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intre</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Organizator</w:t>
      </w:r>
      <w:proofErr w:type="spellEnd"/>
      <w:r w:rsidRPr="00DF02F7">
        <w:rPr>
          <w:rFonts w:asciiTheme="minorHAnsi" w:hAnsiTheme="minorHAnsi" w:cs="Arial"/>
          <w:sz w:val="24"/>
          <w:szCs w:val="24"/>
          <w:lang w:val="it-IT"/>
        </w:rPr>
        <w:t xml:space="preserve">, pe de o parte, si </w:t>
      </w:r>
      <w:proofErr w:type="spellStart"/>
      <w:r w:rsidRPr="00DF02F7">
        <w:rPr>
          <w:rFonts w:asciiTheme="minorHAnsi" w:hAnsiTheme="minorHAnsi" w:cs="Arial"/>
          <w:sz w:val="24"/>
          <w:szCs w:val="24"/>
          <w:lang w:val="it-IT"/>
        </w:rPr>
        <w:t>oricare</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dintre</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Participanti</w:t>
      </w:r>
      <w:proofErr w:type="spellEnd"/>
      <w:r w:rsidRPr="00DF02F7">
        <w:rPr>
          <w:rFonts w:asciiTheme="minorHAnsi" w:hAnsiTheme="minorHAnsi" w:cs="Arial"/>
          <w:sz w:val="24"/>
          <w:szCs w:val="24"/>
          <w:lang w:val="it-IT"/>
        </w:rPr>
        <w:t xml:space="preserve">, pe de alta parte, se </w:t>
      </w:r>
      <w:proofErr w:type="spellStart"/>
      <w:r w:rsidRPr="00DF02F7">
        <w:rPr>
          <w:rFonts w:asciiTheme="minorHAnsi" w:hAnsiTheme="minorHAnsi" w:cs="Arial"/>
          <w:sz w:val="24"/>
          <w:szCs w:val="24"/>
          <w:lang w:val="it-IT"/>
        </w:rPr>
        <w:t>vor</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rezolva</w:t>
      </w:r>
      <w:proofErr w:type="spellEnd"/>
      <w:r w:rsidRPr="00DF02F7">
        <w:rPr>
          <w:rFonts w:asciiTheme="minorHAnsi" w:hAnsiTheme="minorHAnsi" w:cs="Arial"/>
          <w:sz w:val="24"/>
          <w:szCs w:val="24"/>
          <w:lang w:val="it-IT"/>
        </w:rPr>
        <w:t xml:space="preserve"> pe cale </w:t>
      </w:r>
      <w:proofErr w:type="spellStart"/>
      <w:r w:rsidRPr="00DF02F7">
        <w:rPr>
          <w:rFonts w:asciiTheme="minorHAnsi" w:hAnsiTheme="minorHAnsi" w:cs="Arial"/>
          <w:sz w:val="24"/>
          <w:szCs w:val="24"/>
          <w:lang w:val="it-IT"/>
        </w:rPr>
        <w:t>amiabila</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sau</w:t>
      </w:r>
      <w:proofErr w:type="spellEnd"/>
      <w:r w:rsidRPr="00DF02F7">
        <w:rPr>
          <w:rFonts w:asciiTheme="minorHAnsi" w:hAnsiTheme="minorHAnsi" w:cs="Arial"/>
          <w:sz w:val="24"/>
          <w:szCs w:val="24"/>
          <w:lang w:val="it-IT"/>
        </w:rPr>
        <w:t xml:space="preserve">, in </w:t>
      </w:r>
      <w:proofErr w:type="spellStart"/>
      <w:r w:rsidRPr="00DF02F7">
        <w:rPr>
          <w:rFonts w:asciiTheme="minorHAnsi" w:hAnsiTheme="minorHAnsi" w:cs="Arial"/>
          <w:sz w:val="24"/>
          <w:szCs w:val="24"/>
          <w:lang w:val="it-IT"/>
        </w:rPr>
        <w:t>cazul</w:t>
      </w:r>
      <w:proofErr w:type="spellEnd"/>
      <w:r w:rsidRPr="00DF02F7">
        <w:rPr>
          <w:rFonts w:asciiTheme="minorHAnsi" w:hAnsiTheme="minorHAnsi" w:cs="Arial"/>
          <w:sz w:val="24"/>
          <w:szCs w:val="24"/>
          <w:lang w:val="it-IT"/>
        </w:rPr>
        <w:t xml:space="preserve"> in care </w:t>
      </w:r>
      <w:proofErr w:type="spellStart"/>
      <w:r w:rsidRPr="00DF02F7">
        <w:rPr>
          <w:rFonts w:asciiTheme="minorHAnsi" w:hAnsiTheme="minorHAnsi" w:cs="Arial"/>
          <w:sz w:val="24"/>
          <w:szCs w:val="24"/>
          <w:lang w:val="it-IT"/>
        </w:rPr>
        <w:t>aceasta</w:t>
      </w:r>
      <w:proofErr w:type="spellEnd"/>
      <w:r w:rsidRPr="00DF02F7">
        <w:rPr>
          <w:rFonts w:asciiTheme="minorHAnsi" w:hAnsiTheme="minorHAnsi" w:cs="Arial"/>
          <w:sz w:val="24"/>
          <w:szCs w:val="24"/>
          <w:lang w:val="it-IT"/>
        </w:rPr>
        <w:t xml:space="preserve"> cale nu va fi </w:t>
      </w:r>
      <w:proofErr w:type="spellStart"/>
      <w:r w:rsidRPr="00DF02F7">
        <w:rPr>
          <w:rFonts w:asciiTheme="minorHAnsi" w:hAnsiTheme="minorHAnsi" w:cs="Arial"/>
          <w:sz w:val="24"/>
          <w:szCs w:val="24"/>
          <w:lang w:val="it-IT"/>
        </w:rPr>
        <w:t>posibila</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litigiile</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vor</w:t>
      </w:r>
      <w:proofErr w:type="spellEnd"/>
      <w:r w:rsidRPr="00DF02F7">
        <w:rPr>
          <w:rFonts w:asciiTheme="minorHAnsi" w:hAnsiTheme="minorHAnsi" w:cs="Arial"/>
          <w:sz w:val="24"/>
          <w:szCs w:val="24"/>
          <w:lang w:val="it-IT"/>
        </w:rPr>
        <w:t xml:space="preserve"> fi </w:t>
      </w:r>
      <w:proofErr w:type="spellStart"/>
      <w:r w:rsidRPr="00DF02F7">
        <w:rPr>
          <w:rFonts w:asciiTheme="minorHAnsi" w:hAnsiTheme="minorHAnsi" w:cs="Arial"/>
          <w:sz w:val="24"/>
          <w:szCs w:val="24"/>
          <w:lang w:val="it-IT"/>
        </w:rPr>
        <w:t>solutionate</w:t>
      </w:r>
      <w:proofErr w:type="spellEnd"/>
      <w:r w:rsidRPr="00DF02F7">
        <w:rPr>
          <w:rFonts w:asciiTheme="minorHAnsi" w:hAnsiTheme="minorHAnsi" w:cs="Arial"/>
          <w:sz w:val="24"/>
          <w:szCs w:val="24"/>
          <w:lang w:val="it-IT"/>
        </w:rPr>
        <w:t xml:space="preserve"> de </w:t>
      </w:r>
      <w:proofErr w:type="spellStart"/>
      <w:r w:rsidRPr="00DF02F7">
        <w:rPr>
          <w:rFonts w:asciiTheme="minorHAnsi" w:hAnsiTheme="minorHAnsi" w:cs="Arial"/>
          <w:sz w:val="24"/>
          <w:szCs w:val="24"/>
          <w:lang w:val="it-IT"/>
        </w:rPr>
        <w:t>instanta</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competenta</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din</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municipiul</w:t>
      </w:r>
      <w:proofErr w:type="spellEnd"/>
      <w:r w:rsidRPr="00DF02F7">
        <w:rPr>
          <w:rFonts w:asciiTheme="minorHAnsi" w:hAnsiTheme="minorHAnsi" w:cs="Arial"/>
          <w:sz w:val="24"/>
          <w:szCs w:val="24"/>
          <w:lang w:val="it-IT"/>
        </w:rPr>
        <w:t xml:space="preserve"> Bucuresti, de la </w:t>
      </w:r>
      <w:proofErr w:type="spellStart"/>
      <w:r w:rsidRPr="00DF02F7">
        <w:rPr>
          <w:rFonts w:asciiTheme="minorHAnsi" w:hAnsiTheme="minorHAnsi" w:cs="Arial"/>
          <w:sz w:val="24"/>
          <w:szCs w:val="24"/>
          <w:lang w:val="it-IT"/>
        </w:rPr>
        <w:t>sediul</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Organizatorului</w:t>
      </w:r>
      <w:proofErr w:type="spellEnd"/>
      <w:r w:rsidRPr="00DF02F7">
        <w:rPr>
          <w:rFonts w:asciiTheme="minorHAnsi" w:hAnsiTheme="minorHAnsi" w:cs="Arial"/>
          <w:sz w:val="24"/>
          <w:szCs w:val="24"/>
          <w:lang w:val="it-IT"/>
        </w:rPr>
        <w:t xml:space="preserve">, in </w:t>
      </w:r>
      <w:proofErr w:type="spellStart"/>
      <w:r w:rsidRPr="00DF02F7">
        <w:rPr>
          <w:rFonts w:asciiTheme="minorHAnsi" w:hAnsiTheme="minorHAnsi" w:cs="Arial"/>
          <w:sz w:val="24"/>
          <w:szCs w:val="24"/>
          <w:lang w:val="it-IT"/>
        </w:rPr>
        <w:t>conformitate</w:t>
      </w:r>
      <w:proofErr w:type="spellEnd"/>
      <w:r w:rsidRPr="00DF02F7">
        <w:rPr>
          <w:rFonts w:asciiTheme="minorHAnsi" w:hAnsiTheme="minorHAnsi" w:cs="Arial"/>
          <w:sz w:val="24"/>
          <w:szCs w:val="24"/>
          <w:lang w:val="it-IT"/>
        </w:rPr>
        <w:t xml:space="preserve"> cu </w:t>
      </w:r>
      <w:proofErr w:type="spellStart"/>
      <w:r w:rsidRPr="00DF02F7">
        <w:rPr>
          <w:rFonts w:asciiTheme="minorHAnsi" w:hAnsiTheme="minorHAnsi" w:cs="Arial"/>
          <w:sz w:val="24"/>
          <w:szCs w:val="24"/>
          <w:lang w:val="it-IT"/>
        </w:rPr>
        <w:t>dreptul</w:t>
      </w:r>
      <w:proofErr w:type="spellEnd"/>
      <w:r w:rsidRPr="00DF02F7">
        <w:rPr>
          <w:rFonts w:asciiTheme="minorHAnsi" w:hAnsiTheme="minorHAnsi" w:cs="Arial"/>
          <w:sz w:val="24"/>
          <w:szCs w:val="24"/>
          <w:lang w:val="it-IT"/>
        </w:rPr>
        <w:t xml:space="preserve"> comun.</w:t>
      </w:r>
    </w:p>
    <w:p w14:paraId="0ED09690" w14:textId="77777777" w:rsidR="005A5DBC" w:rsidRPr="00DF02F7" w:rsidRDefault="005A5DBC" w:rsidP="005A5DBC">
      <w:pPr>
        <w:widowControl w:val="0"/>
        <w:numPr>
          <w:ilvl w:val="3"/>
          <w:numId w:val="12"/>
        </w:numPr>
        <w:suppressAutoHyphens/>
        <w:jc w:val="both"/>
        <w:rPr>
          <w:rFonts w:asciiTheme="minorHAnsi" w:hAnsiTheme="minorHAnsi" w:cs="Arial"/>
          <w:sz w:val="24"/>
          <w:szCs w:val="24"/>
          <w:lang w:val="it-IT"/>
        </w:rPr>
      </w:pPr>
      <w:proofErr w:type="spellStart"/>
      <w:r w:rsidRPr="00DF02F7">
        <w:rPr>
          <w:rFonts w:asciiTheme="minorHAnsi" w:hAnsiTheme="minorHAnsi" w:cs="Arial"/>
          <w:sz w:val="24"/>
          <w:szCs w:val="24"/>
          <w:lang w:val="it-IT"/>
        </w:rPr>
        <w:t>Legea</w:t>
      </w:r>
      <w:proofErr w:type="spellEnd"/>
      <w:r w:rsidRPr="00DF02F7">
        <w:rPr>
          <w:rFonts w:asciiTheme="minorHAnsi" w:hAnsiTheme="minorHAnsi" w:cs="Arial"/>
          <w:sz w:val="24"/>
          <w:szCs w:val="24"/>
          <w:lang w:val="it-IT"/>
        </w:rPr>
        <w:t xml:space="preserve"> </w:t>
      </w:r>
      <w:proofErr w:type="spellStart"/>
      <w:r w:rsidRPr="00DF02F7">
        <w:rPr>
          <w:rFonts w:asciiTheme="minorHAnsi" w:hAnsiTheme="minorHAnsi" w:cs="Arial"/>
          <w:sz w:val="24"/>
          <w:szCs w:val="24"/>
          <w:lang w:val="it-IT"/>
        </w:rPr>
        <w:t>aplicabila</w:t>
      </w:r>
      <w:proofErr w:type="spellEnd"/>
      <w:r w:rsidRPr="00DF02F7">
        <w:rPr>
          <w:rFonts w:asciiTheme="minorHAnsi" w:hAnsiTheme="minorHAnsi" w:cs="Arial"/>
          <w:sz w:val="24"/>
          <w:szCs w:val="24"/>
          <w:lang w:val="it-IT"/>
        </w:rPr>
        <w:t xml:space="preserve"> este </w:t>
      </w:r>
      <w:proofErr w:type="spellStart"/>
      <w:r w:rsidRPr="00DF02F7">
        <w:rPr>
          <w:rFonts w:asciiTheme="minorHAnsi" w:hAnsiTheme="minorHAnsi" w:cs="Arial"/>
          <w:sz w:val="24"/>
          <w:szCs w:val="24"/>
          <w:lang w:val="it-IT"/>
        </w:rPr>
        <w:t>legea</w:t>
      </w:r>
      <w:proofErr w:type="spellEnd"/>
      <w:r w:rsidRPr="00DF02F7">
        <w:rPr>
          <w:rFonts w:asciiTheme="minorHAnsi" w:hAnsiTheme="minorHAnsi" w:cs="Arial"/>
          <w:sz w:val="24"/>
          <w:szCs w:val="24"/>
          <w:lang w:val="it-IT"/>
        </w:rPr>
        <w:t xml:space="preserve"> romana.</w:t>
      </w:r>
    </w:p>
    <w:p w14:paraId="732CD7FE" w14:textId="2223F190" w:rsidR="005A5DBC" w:rsidRPr="00DF02F7" w:rsidRDefault="005A5DBC" w:rsidP="006830DC">
      <w:pPr>
        <w:rPr>
          <w:rFonts w:asciiTheme="minorHAnsi" w:hAnsiTheme="minorHAnsi"/>
          <w:sz w:val="24"/>
          <w:szCs w:val="24"/>
        </w:rPr>
      </w:pPr>
      <w:proofErr w:type="spellStart"/>
      <w:r w:rsidRPr="00DF02F7">
        <w:rPr>
          <w:rFonts w:asciiTheme="minorHAnsi" w:hAnsiTheme="minorHAnsi"/>
          <w:iCs/>
          <w:sz w:val="24"/>
          <w:szCs w:val="24"/>
          <w:lang w:val="ro-RO"/>
        </w:rPr>
        <w:t>Participantii</w:t>
      </w:r>
      <w:proofErr w:type="spellEnd"/>
      <w:r w:rsidRPr="00DF02F7">
        <w:rPr>
          <w:rFonts w:asciiTheme="minorHAnsi" w:hAnsiTheme="minorHAnsi"/>
          <w:iCs/>
          <w:sz w:val="24"/>
          <w:szCs w:val="24"/>
          <w:lang w:val="ro-RO"/>
        </w:rPr>
        <w:t xml:space="preserve"> pot depune </w:t>
      </w:r>
      <w:proofErr w:type="spellStart"/>
      <w:r w:rsidRPr="00DF02F7">
        <w:rPr>
          <w:rFonts w:asciiTheme="minorHAnsi" w:hAnsiTheme="minorHAnsi"/>
          <w:iCs/>
          <w:sz w:val="24"/>
          <w:szCs w:val="24"/>
          <w:lang w:val="ro-RO"/>
        </w:rPr>
        <w:t>contestatie</w:t>
      </w:r>
      <w:proofErr w:type="spellEnd"/>
      <w:r w:rsidRPr="00DF02F7">
        <w:rPr>
          <w:rFonts w:asciiTheme="minorHAnsi" w:hAnsiTheme="minorHAnsi"/>
          <w:iCs/>
          <w:sz w:val="24"/>
          <w:szCs w:val="24"/>
          <w:lang w:val="ro-RO"/>
        </w:rPr>
        <w:t xml:space="preserve"> in </w:t>
      </w:r>
      <w:proofErr w:type="spellStart"/>
      <w:r w:rsidRPr="00DF02F7">
        <w:rPr>
          <w:rFonts w:asciiTheme="minorHAnsi" w:hAnsiTheme="minorHAnsi"/>
          <w:iCs/>
          <w:sz w:val="24"/>
          <w:szCs w:val="24"/>
          <w:lang w:val="ro-RO"/>
        </w:rPr>
        <w:t>legatura</w:t>
      </w:r>
      <w:proofErr w:type="spellEnd"/>
      <w:r w:rsidRPr="00DF02F7">
        <w:rPr>
          <w:rFonts w:asciiTheme="minorHAnsi" w:hAnsiTheme="minorHAnsi"/>
          <w:iCs/>
          <w:sz w:val="24"/>
          <w:szCs w:val="24"/>
          <w:lang w:val="ro-RO"/>
        </w:rPr>
        <w:t xml:space="preserve"> cu </w:t>
      </w:r>
      <w:proofErr w:type="spellStart"/>
      <w:r w:rsidRPr="00DF02F7">
        <w:rPr>
          <w:rFonts w:asciiTheme="minorHAnsi" w:hAnsiTheme="minorHAnsi"/>
          <w:iCs/>
          <w:sz w:val="24"/>
          <w:szCs w:val="24"/>
          <w:lang w:val="ro-RO"/>
        </w:rPr>
        <w:t>desfasurarea</w:t>
      </w:r>
      <w:proofErr w:type="spellEnd"/>
      <w:r w:rsidRPr="00DF02F7">
        <w:rPr>
          <w:rFonts w:asciiTheme="minorHAnsi" w:hAnsiTheme="minorHAnsi"/>
          <w:iCs/>
          <w:sz w:val="24"/>
          <w:szCs w:val="24"/>
          <w:lang w:val="ro-RO"/>
        </w:rPr>
        <w:t xml:space="preserve"> Campaniei </w:t>
      </w:r>
      <w:proofErr w:type="spellStart"/>
      <w:r w:rsidRPr="00DF02F7">
        <w:rPr>
          <w:rFonts w:asciiTheme="minorHAnsi" w:hAnsiTheme="minorHAnsi"/>
          <w:iCs/>
          <w:sz w:val="24"/>
          <w:szCs w:val="24"/>
          <w:lang w:val="ro-RO"/>
        </w:rPr>
        <w:t>promotionale</w:t>
      </w:r>
      <w:proofErr w:type="spellEnd"/>
      <w:r w:rsidRPr="00DF02F7">
        <w:rPr>
          <w:rFonts w:asciiTheme="minorHAnsi" w:hAnsiTheme="minorHAnsi"/>
          <w:iCs/>
          <w:sz w:val="24"/>
          <w:szCs w:val="24"/>
          <w:lang w:val="ro-RO"/>
        </w:rPr>
        <w:t xml:space="preserve"> la </w:t>
      </w:r>
      <w:proofErr w:type="spellStart"/>
      <w:r w:rsidRPr="00DF02F7">
        <w:rPr>
          <w:rFonts w:asciiTheme="minorHAnsi" w:hAnsiTheme="minorHAnsi"/>
          <w:iCs/>
          <w:sz w:val="24"/>
          <w:szCs w:val="24"/>
          <w:lang w:val="ro-RO"/>
        </w:rPr>
        <w:t>numarul</w:t>
      </w:r>
      <w:proofErr w:type="spellEnd"/>
      <w:r w:rsidRPr="00DF02F7">
        <w:rPr>
          <w:rFonts w:asciiTheme="minorHAnsi" w:hAnsiTheme="minorHAnsi"/>
          <w:iCs/>
          <w:sz w:val="24"/>
          <w:szCs w:val="24"/>
          <w:lang w:val="ro-RO"/>
        </w:rPr>
        <w:t xml:space="preserve"> de telefon </w:t>
      </w:r>
      <w:r w:rsidR="002E61AD">
        <w:rPr>
          <w:rFonts w:asciiTheme="minorHAnsi" w:hAnsiTheme="minorHAnsi"/>
          <w:iCs/>
          <w:sz w:val="24"/>
          <w:szCs w:val="24"/>
          <w:lang w:val="ro-RO"/>
        </w:rPr>
        <w:t>0213161814</w:t>
      </w:r>
      <w:r w:rsidRPr="00DF02F7">
        <w:rPr>
          <w:rFonts w:asciiTheme="minorHAnsi" w:hAnsiTheme="minorHAnsi"/>
          <w:iCs/>
          <w:sz w:val="24"/>
          <w:szCs w:val="24"/>
          <w:lang w:val="ro-RO"/>
        </w:rPr>
        <w:t xml:space="preserve">, prin email la adresa </w:t>
      </w:r>
      <w:hyperlink r:id="rId8" w:history="1">
        <w:r w:rsidR="002E61AD" w:rsidRPr="00284EB2">
          <w:rPr>
            <w:rStyle w:val="Hyperlink"/>
            <w:rFonts w:asciiTheme="minorHAnsi" w:hAnsiTheme="minorHAnsi"/>
            <w:iCs/>
            <w:sz w:val="24"/>
            <w:szCs w:val="24"/>
            <w:lang w:val="ro-RO"/>
          </w:rPr>
          <w:t>office@orhideea.ro</w:t>
        </w:r>
      </w:hyperlink>
      <w:r w:rsidR="002E61AD">
        <w:rPr>
          <w:rFonts w:asciiTheme="minorHAnsi" w:hAnsiTheme="minorHAnsi"/>
          <w:iCs/>
          <w:sz w:val="24"/>
          <w:szCs w:val="24"/>
          <w:lang w:val="ro-RO"/>
        </w:rPr>
        <w:t xml:space="preserve"> </w:t>
      </w:r>
      <w:r w:rsidRPr="00DF02F7">
        <w:rPr>
          <w:rFonts w:asciiTheme="minorHAnsi" w:hAnsiTheme="minorHAnsi"/>
          <w:iCs/>
          <w:sz w:val="24"/>
          <w:szCs w:val="24"/>
          <w:lang w:val="ro-RO"/>
        </w:rPr>
        <w:t xml:space="preserve"> sau prin posta la adresa</w:t>
      </w:r>
      <w:r w:rsidR="002E61AD">
        <w:rPr>
          <w:rFonts w:asciiTheme="minorHAnsi" w:hAnsiTheme="minorHAnsi"/>
          <w:iCs/>
          <w:sz w:val="24"/>
          <w:szCs w:val="24"/>
          <w:lang w:val="ro-RO"/>
        </w:rPr>
        <w:t xml:space="preserve"> Splaiul Independentei, nr. 210-210B, Sector 1, </w:t>
      </w:r>
      <w:proofErr w:type="spellStart"/>
      <w:r w:rsidR="002E61AD">
        <w:rPr>
          <w:rFonts w:asciiTheme="minorHAnsi" w:hAnsiTheme="minorHAnsi"/>
          <w:iCs/>
          <w:sz w:val="24"/>
          <w:szCs w:val="24"/>
          <w:lang w:val="ro-RO"/>
        </w:rPr>
        <w:t>Bucuresti</w:t>
      </w:r>
      <w:proofErr w:type="spellEnd"/>
      <w:r w:rsidRPr="00DF02F7">
        <w:rPr>
          <w:rFonts w:asciiTheme="minorHAnsi" w:hAnsiTheme="minorHAnsi"/>
          <w:iCs/>
          <w:sz w:val="24"/>
          <w:szCs w:val="24"/>
          <w:lang w:val="ro-RO"/>
        </w:rPr>
        <w:t xml:space="preserve">, pana la data de </w:t>
      </w:r>
      <w:r w:rsidR="00E76B72">
        <w:rPr>
          <w:rFonts w:asciiTheme="minorHAnsi" w:hAnsiTheme="minorHAnsi"/>
          <w:iCs/>
          <w:sz w:val="24"/>
          <w:szCs w:val="24"/>
          <w:lang w:val="ro-RO"/>
        </w:rPr>
        <w:t>01.12</w:t>
      </w:r>
      <w:r w:rsidRPr="00DF02F7">
        <w:rPr>
          <w:rFonts w:asciiTheme="minorHAnsi" w:hAnsiTheme="minorHAnsi"/>
          <w:iCs/>
          <w:sz w:val="24"/>
          <w:szCs w:val="24"/>
          <w:lang w:val="ro-RO"/>
        </w:rPr>
        <w:t>.20</w:t>
      </w:r>
      <w:r w:rsidR="00E76B72">
        <w:rPr>
          <w:rFonts w:asciiTheme="minorHAnsi" w:hAnsiTheme="minorHAnsi"/>
          <w:iCs/>
          <w:sz w:val="24"/>
          <w:szCs w:val="24"/>
          <w:lang w:val="ro-RO"/>
        </w:rPr>
        <w:t>20</w:t>
      </w:r>
      <w:r w:rsidRPr="00DF02F7">
        <w:rPr>
          <w:rFonts w:asciiTheme="minorHAnsi" w:hAnsiTheme="minorHAnsi"/>
          <w:iCs/>
          <w:sz w:val="24"/>
          <w:szCs w:val="24"/>
          <w:lang w:val="ro-RO"/>
        </w:rPr>
        <w:t xml:space="preserve">, inclusiv. </w:t>
      </w:r>
      <w:proofErr w:type="spellStart"/>
      <w:r w:rsidRPr="00DF02F7">
        <w:rPr>
          <w:rFonts w:asciiTheme="minorHAnsi" w:hAnsiTheme="minorHAnsi"/>
          <w:iCs/>
          <w:sz w:val="24"/>
          <w:szCs w:val="24"/>
          <w:lang w:val="ro-RO"/>
        </w:rPr>
        <w:t>Dupa</w:t>
      </w:r>
      <w:proofErr w:type="spellEnd"/>
      <w:r w:rsidRPr="00DF02F7">
        <w:rPr>
          <w:rFonts w:asciiTheme="minorHAnsi" w:hAnsiTheme="minorHAnsi"/>
          <w:iCs/>
          <w:sz w:val="24"/>
          <w:szCs w:val="24"/>
          <w:lang w:val="ro-RO"/>
        </w:rPr>
        <w:t xml:space="preserve"> aceasta data, nicio </w:t>
      </w:r>
      <w:proofErr w:type="spellStart"/>
      <w:r w:rsidRPr="00DF02F7">
        <w:rPr>
          <w:rFonts w:asciiTheme="minorHAnsi" w:hAnsiTheme="minorHAnsi"/>
          <w:iCs/>
          <w:sz w:val="24"/>
          <w:szCs w:val="24"/>
          <w:lang w:val="ro-RO"/>
        </w:rPr>
        <w:t>contestatie</w:t>
      </w:r>
      <w:proofErr w:type="spellEnd"/>
      <w:r w:rsidRPr="00DF02F7">
        <w:rPr>
          <w:rFonts w:asciiTheme="minorHAnsi" w:hAnsiTheme="minorHAnsi"/>
          <w:iCs/>
          <w:sz w:val="24"/>
          <w:szCs w:val="24"/>
          <w:lang w:val="ro-RO"/>
        </w:rPr>
        <w:t xml:space="preserve"> nu va mai fi luata in considerare de </w:t>
      </w:r>
      <w:proofErr w:type="spellStart"/>
      <w:r w:rsidRPr="00DF02F7">
        <w:rPr>
          <w:rFonts w:asciiTheme="minorHAnsi" w:hAnsiTheme="minorHAnsi"/>
          <w:iCs/>
          <w:sz w:val="24"/>
          <w:szCs w:val="24"/>
          <w:lang w:val="ro-RO"/>
        </w:rPr>
        <w:t>catre</w:t>
      </w:r>
      <w:proofErr w:type="spellEnd"/>
      <w:r w:rsidRPr="00DF02F7">
        <w:rPr>
          <w:rFonts w:asciiTheme="minorHAnsi" w:hAnsiTheme="minorHAnsi"/>
          <w:iCs/>
          <w:sz w:val="24"/>
          <w:szCs w:val="24"/>
          <w:lang w:val="ro-RO"/>
        </w:rPr>
        <w:t xml:space="preserve"> Organizator. </w:t>
      </w:r>
    </w:p>
    <w:p w14:paraId="1A6728A2" w14:textId="77777777" w:rsidR="005A5DBC" w:rsidRPr="00DF02F7" w:rsidRDefault="005A5DBC" w:rsidP="005A5DBC">
      <w:pPr>
        <w:widowControl w:val="0"/>
        <w:numPr>
          <w:ilvl w:val="3"/>
          <w:numId w:val="12"/>
        </w:numPr>
        <w:suppressAutoHyphens/>
        <w:jc w:val="both"/>
        <w:rPr>
          <w:rFonts w:asciiTheme="minorHAnsi" w:hAnsiTheme="minorHAnsi" w:cs="Arial"/>
          <w:sz w:val="24"/>
          <w:szCs w:val="24"/>
          <w:lang w:val="it-IT"/>
        </w:rPr>
      </w:pPr>
      <w:proofErr w:type="spellStart"/>
      <w:r w:rsidRPr="00DF02F7">
        <w:rPr>
          <w:rFonts w:asciiTheme="minorHAnsi" w:hAnsiTheme="minorHAnsi"/>
          <w:iCs/>
          <w:sz w:val="24"/>
          <w:szCs w:val="24"/>
          <w:lang w:val="ro-RO"/>
        </w:rPr>
        <w:t>Solicitarile</w:t>
      </w:r>
      <w:proofErr w:type="spellEnd"/>
      <w:r w:rsidRPr="00DF02F7">
        <w:rPr>
          <w:rFonts w:asciiTheme="minorHAnsi" w:hAnsiTheme="minorHAnsi"/>
          <w:iCs/>
          <w:sz w:val="24"/>
          <w:szCs w:val="24"/>
          <w:lang w:val="ro-RO"/>
        </w:rPr>
        <w:t>/</w:t>
      </w:r>
      <w:proofErr w:type="spellStart"/>
      <w:r w:rsidRPr="00DF02F7">
        <w:rPr>
          <w:rFonts w:asciiTheme="minorHAnsi" w:hAnsiTheme="minorHAnsi"/>
          <w:iCs/>
          <w:sz w:val="24"/>
          <w:szCs w:val="24"/>
          <w:lang w:val="ro-RO"/>
        </w:rPr>
        <w:t>reclamatiile</w:t>
      </w:r>
      <w:proofErr w:type="spellEnd"/>
      <w:r w:rsidRPr="00DF02F7">
        <w:rPr>
          <w:rFonts w:asciiTheme="minorHAnsi" w:hAnsiTheme="minorHAnsi"/>
          <w:iCs/>
          <w:sz w:val="24"/>
          <w:szCs w:val="24"/>
          <w:lang w:val="ro-RO"/>
        </w:rPr>
        <w:t xml:space="preserve"> privitoare la prelucrarea datelor cu caracter personal se pot depune conform </w:t>
      </w:r>
      <w:proofErr w:type="spellStart"/>
      <w:r w:rsidRPr="00DF02F7">
        <w:rPr>
          <w:rFonts w:asciiTheme="minorHAnsi" w:hAnsiTheme="minorHAnsi"/>
          <w:iCs/>
          <w:sz w:val="24"/>
          <w:szCs w:val="24"/>
          <w:lang w:val="ro-RO"/>
        </w:rPr>
        <w:t>indicatiilor</w:t>
      </w:r>
      <w:proofErr w:type="spellEnd"/>
      <w:r w:rsidRPr="00DF02F7">
        <w:rPr>
          <w:rFonts w:asciiTheme="minorHAnsi" w:hAnsiTheme="minorHAnsi"/>
          <w:iCs/>
          <w:sz w:val="24"/>
          <w:szCs w:val="24"/>
          <w:lang w:val="ro-RO"/>
        </w:rPr>
        <w:t xml:space="preserve"> din Anexa nr. 1.</w:t>
      </w:r>
    </w:p>
    <w:p w14:paraId="35AB08AA" w14:textId="77777777" w:rsidR="009C33AF" w:rsidRPr="00DF02F7" w:rsidRDefault="009C33AF" w:rsidP="003B7E1F">
      <w:pPr>
        <w:ind w:left="66"/>
        <w:jc w:val="both"/>
        <w:rPr>
          <w:rFonts w:asciiTheme="minorHAnsi" w:hAnsiTheme="minorHAnsi"/>
          <w:bCs/>
          <w:sz w:val="24"/>
          <w:szCs w:val="24"/>
          <w:lang w:val="ro-RO"/>
        </w:rPr>
      </w:pPr>
    </w:p>
    <w:p w14:paraId="7D783A3F" w14:textId="77777777" w:rsidR="009C33AF" w:rsidRPr="00DF02F7" w:rsidRDefault="009C33AF" w:rsidP="003B7E1F">
      <w:pPr>
        <w:jc w:val="both"/>
        <w:rPr>
          <w:rFonts w:asciiTheme="minorHAnsi" w:hAnsiTheme="minorHAnsi"/>
          <w:b/>
          <w:sz w:val="24"/>
          <w:szCs w:val="24"/>
          <w:lang w:val="ro-RO"/>
        </w:rPr>
      </w:pPr>
    </w:p>
    <w:p w14:paraId="085F7096" w14:textId="77777777" w:rsidR="009C33AF" w:rsidRPr="00DF02F7" w:rsidRDefault="009C33AF" w:rsidP="003B7E1F">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Art. 11 - Litigiile si legea aplicabila</w:t>
      </w:r>
    </w:p>
    <w:p w14:paraId="506EDAF8" w14:textId="77777777" w:rsidR="009C33AF" w:rsidRPr="00DF02F7" w:rsidRDefault="009C33AF" w:rsidP="003B7E1F">
      <w:pPr>
        <w:jc w:val="both"/>
        <w:rPr>
          <w:rFonts w:asciiTheme="minorHAnsi" w:hAnsiTheme="minorHAnsi"/>
          <w:sz w:val="24"/>
          <w:szCs w:val="24"/>
          <w:lang w:val="ro-RO"/>
        </w:rPr>
      </w:pPr>
    </w:p>
    <w:p w14:paraId="47D349F0" w14:textId="6C6B36CB" w:rsidR="009C33AF" w:rsidRPr="00DF02F7" w:rsidRDefault="002C6628" w:rsidP="002C6628">
      <w:pPr>
        <w:widowControl w:val="0"/>
        <w:suppressAutoHyphens/>
        <w:jc w:val="both"/>
        <w:rPr>
          <w:rFonts w:asciiTheme="minorHAnsi" w:hAnsiTheme="minorHAnsi"/>
          <w:sz w:val="24"/>
          <w:szCs w:val="24"/>
          <w:lang w:val="ro-RO"/>
        </w:rPr>
      </w:pPr>
      <w:r>
        <w:rPr>
          <w:rFonts w:asciiTheme="minorHAnsi" w:hAnsiTheme="minorHAnsi"/>
          <w:sz w:val="24"/>
          <w:szCs w:val="24"/>
          <w:lang w:val="ro-RO"/>
        </w:rPr>
        <w:t xml:space="preserve">1) </w:t>
      </w:r>
      <w:r w:rsidR="009C33AF" w:rsidRPr="00DF02F7">
        <w:rPr>
          <w:rFonts w:asciiTheme="minorHAnsi" w:hAnsiTheme="minorHAnsi"/>
          <w:sz w:val="24"/>
          <w:szCs w:val="24"/>
          <w:lang w:val="ro-RO"/>
        </w:rPr>
        <w:t xml:space="preserve">Eventualele litigii </w:t>
      </w:r>
      <w:proofErr w:type="spellStart"/>
      <w:r w:rsidR="009C33AF" w:rsidRPr="00DF02F7">
        <w:rPr>
          <w:rFonts w:asciiTheme="minorHAnsi" w:hAnsiTheme="minorHAnsi"/>
          <w:sz w:val="24"/>
          <w:szCs w:val="24"/>
          <w:lang w:val="ro-RO"/>
        </w:rPr>
        <w:t>aparute</w:t>
      </w:r>
      <w:proofErr w:type="spellEnd"/>
      <w:r w:rsidR="009C33AF" w:rsidRPr="00DF02F7">
        <w:rPr>
          <w:rFonts w:asciiTheme="minorHAnsi" w:hAnsiTheme="minorHAnsi"/>
          <w:sz w:val="24"/>
          <w:szCs w:val="24"/>
          <w:lang w:val="ro-RO"/>
        </w:rPr>
        <w:t xml:space="preserve"> intre Organizator, pe de o parte, si oricare dintre </w:t>
      </w:r>
      <w:proofErr w:type="spellStart"/>
      <w:r w:rsidR="009C33AF" w:rsidRPr="00DF02F7">
        <w:rPr>
          <w:rFonts w:asciiTheme="minorHAnsi" w:hAnsiTheme="minorHAnsi"/>
          <w:sz w:val="24"/>
          <w:szCs w:val="24"/>
          <w:lang w:val="ro-RO"/>
        </w:rPr>
        <w:t>Participanti</w:t>
      </w:r>
      <w:proofErr w:type="spellEnd"/>
      <w:r w:rsidR="009C33AF" w:rsidRPr="00DF02F7">
        <w:rPr>
          <w:rFonts w:asciiTheme="minorHAnsi" w:hAnsiTheme="minorHAnsi"/>
          <w:sz w:val="24"/>
          <w:szCs w:val="24"/>
          <w:lang w:val="ro-RO"/>
        </w:rPr>
        <w:t xml:space="preserve">, pe de alta parte, se vor rezolva pe cale amiabila sau, in cazul in care aceasta cale nu va fi posibila, litigiile vor fi </w:t>
      </w:r>
      <w:proofErr w:type="spellStart"/>
      <w:r w:rsidR="009C33AF" w:rsidRPr="00DF02F7">
        <w:rPr>
          <w:rFonts w:asciiTheme="minorHAnsi" w:hAnsiTheme="minorHAnsi"/>
          <w:sz w:val="24"/>
          <w:szCs w:val="24"/>
          <w:lang w:val="ro-RO"/>
        </w:rPr>
        <w:t>solutionate</w:t>
      </w:r>
      <w:proofErr w:type="spellEnd"/>
      <w:r w:rsidR="009C33AF" w:rsidRPr="00DF02F7">
        <w:rPr>
          <w:rFonts w:asciiTheme="minorHAnsi" w:hAnsiTheme="minorHAnsi"/>
          <w:sz w:val="24"/>
          <w:szCs w:val="24"/>
          <w:lang w:val="ro-RO"/>
        </w:rPr>
        <w:t xml:space="preserve"> de </w:t>
      </w:r>
      <w:proofErr w:type="spellStart"/>
      <w:r w:rsidR="009C33AF" w:rsidRPr="00DF02F7">
        <w:rPr>
          <w:rFonts w:asciiTheme="minorHAnsi" w:hAnsiTheme="minorHAnsi"/>
          <w:sz w:val="24"/>
          <w:szCs w:val="24"/>
          <w:lang w:val="ro-RO"/>
        </w:rPr>
        <w:t>instanta</w:t>
      </w:r>
      <w:proofErr w:type="spellEnd"/>
      <w:r w:rsidR="009C33AF" w:rsidRPr="00DF02F7">
        <w:rPr>
          <w:rFonts w:asciiTheme="minorHAnsi" w:hAnsiTheme="minorHAnsi"/>
          <w:sz w:val="24"/>
          <w:szCs w:val="24"/>
          <w:lang w:val="ro-RO"/>
        </w:rPr>
        <w:t xml:space="preserve"> competenta din municipiul </w:t>
      </w:r>
      <w:proofErr w:type="spellStart"/>
      <w:r w:rsidR="009C33AF" w:rsidRPr="00DF02F7">
        <w:rPr>
          <w:rFonts w:asciiTheme="minorHAnsi" w:hAnsiTheme="minorHAnsi"/>
          <w:sz w:val="24"/>
          <w:szCs w:val="24"/>
          <w:lang w:val="ro-RO"/>
        </w:rPr>
        <w:t>Bucuresti</w:t>
      </w:r>
      <w:proofErr w:type="spellEnd"/>
      <w:r w:rsidR="009C33AF" w:rsidRPr="00DF02F7">
        <w:rPr>
          <w:rFonts w:asciiTheme="minorHAnsi" w:hAnsiTheme="minorHAnsi"/>
          <w:sz w:val="24"/>
          <w:szCs w:val="24"/>
          <w:lang w:val="ro-RO"/>
        </w:rPr>
        <w:t>, de la sediul Organizatorului, in conformitate cu dreptul comun.</w:t>
      </w:r>
    </w:p>
    <w:p w14:paraId="0FC860F8" w14:textId="4122CC98" w:rsidR="009C33AF" w:rsidRPr="00DF02F7" w:rsidRDefault="002C6628" w:rsidP="002C6628">
      <w:pPr>
        <w:widowControl w:val="0"/>
        <w:suppressAutoHyphens/>
        <w:jc w:val="both"/>
        <w:rPr>
          <w:rFonts w:asciiTheme="minorHAnsi" w:hAnsiTheme="minorHAnsi"/>
          <w:b/>
          <w:sz w:val="24"/>
          <w:szCs w:val="24"/>
          <w:lang w:val="ro-RO"/>
        </w:rPr>
      </w:pPr>
      <w:r>
        <w:rPr>
          <w:rFonts w:asciiTheme="minorHAnsi" w:hAnsiTheme="minorHAnsi"/>
          <w:sz w:val="24"/>
          <w:szCs w:val="24"/>
          <w:lang w:val="ro-RO"/>
        </w:rPr>
        <w:t>2) L</w:t>
      </w:r>
      <w:r w:rsidR="009C33AF" w:rsidRPr="00DF02F7">
        <w:rPr>
          <w:rFonts w:asciiTheme="minorHAnsi" w:hAnsiTheme="minorHAnsi"/>
          <w:sz w:val="24"/>
          <w:szCs w:val="24"/>
          <w:lang w:val="ro-RO"/>
        </w:rPr>
        <w:t>egea aplicabila este legea romana.</w:t>
      </w:r>
    </w:p>
    <w:p w14:paraId="153CC956" w14:textId="77777777" w:rsidR="009C33AF" w:rsidRPr="00DF02F7" w:rsidRDefault="009C33AF" w:rsidP="003B7E1F">
      <w:pPr>
        <w:jc w:val="both"/>
        <w:rPr>
          <w:rFonts w:asciiTheme="minorHAnsi" w:hAnsiTheme="minorHAnsi"/>
          <w:b/>
          <w:sz w:val="24"/>
          <w:szCs w:val="24"/>
          <w:lang w:val="ro-RO"/>
        </w:rPr>
      </w:pPr>
    </w:p>
    <w:p w14:paraId="5804A768" w14:textId="77777777" w:rsidR="009C33AF" w:rsidRPr="00DF02F7" w:rsidRDefault="009C33AF" w:rsidP="003B7E1F">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Art. 12 – Taxe si impozite</w:t>
      </w:r>
    </w:p>
    <w:p w14:paraId="45971F57" w14:textId="77777777" w:rsidR="009C33AF" w:rsidRPr="00DF02F7" w:rsidRDefault="009C33AF" w:rsidP="003B7E1F">
      <w:pPr>
        <w:jc w:val="both"/>
        <w:rPr>
          <w:rFonts w:asciiTheme="minorHAnsi" w:hAnsiTheme="minorHAnsi"/>
          <w:bCs/>
          <w:sz w:val="24"/>
          <w:szCs w:val="24"/>
          <w:lang w:val="ro-RO"/>
        </w:rPr>
      </w:pPr>
    </w:p>
    <w:p w14:paraId="519A2F49" w14:textId="77777777" w:rsidR="009C33AF" w:rsidRPr="00DF02F7" w:rsidRDefault="009C33AF" w:rsidP="003B7E1F">
      <w:pPr>
        <w:tabs>
          <w:tab w:val="left" w:pos="360"/>
        </w:tabs>
        <w:jc w:val="both"/>
        <w:rPr>
          <w:rFonts w:asciiTheme="minorHAnsi" w:hAnsiTheme="minorHAnsi"/>
          <w:bCs/>
          <w:sz w:val="24"/>
          <w:szCs w:val="24"/>
          <w:lang w:val="ro-RO"/>
        </w:rPr>
      </w:pPr>
      <w:r w:rsidRPr="00DF02F7">
        <w:rPr>
          <w:rFonts w:asciiTheme="minorHAnsi" w:hAnsiTheme="minorHAnsi"/>
          <w:bCs/>
          <w:sz w:val="24"/>
          <w:szCs w:val="24"/>
          <w:lang w:val="ro-RO"/>
        </w:rPr>
        <w:t xml:space="preserve">1) Organizatorul se obliga sa retina si sa vireze impozitul datorat pentru veniturile </w:t>
      </w:r>
      <w:proofErr w:type="spellStart"/>
      <w:r w:rsidRPr="00DF02F7">
        <w:rPr>
          <w:rFonts w:asciiTheme="minorHAnsi" w:hAnsiTheme="minorHAnsi"/>
          <w:bCs/>
          <w:sz w:val="24"/>
          <w:szCs w:val="24"/>
          <w:lang w:val="ro-RO"/>
        </w:rPr>
        <w:t>constand</w:t>
      </w:r>
      <w:proofErr w:type="spellEnd"/>
      <w:r w:rsidRPr="00DF02F7">
        <w:rPr>
          <w:rFonts w:asciiTheme="minorHAnsi" w:hAnsiTheme="minorHAnsi"/>
          <w:bCs/>
          <w:sz w:val="24"/>
          <w:szCs w:val="24"/>
          <w:lang w:val="ro-RO"/>
        </w:rPr>
        <w:t xml:space="preserve"> in premiile acordate </w:t>
      </w:r>
      <w:proofErr w:type="spellStart"/>
      <w:r w:rsidRPr="00DF02F7">
        <w:rPr>
          <w:rFonts w:asciiTheme="minorHAnsi" w:hAnsiTheme="minorHAnsi"/>
          <w:bCs/>
          <w:sz w:val="24"/>
          <w:szCs w:val="24"/>
          <w:lang w:val="ro-RO"/>
        </w:rPr>
        <w:t>castigatorilor</w:t>
      </w:r>
      <w:proofErr w:type="spellEnd"/>
      <w:r w:rsidRPr="00DF02F7">
        <w:rPr>
          <w:rFonts w:asciiTheme="minorHAnsi" w:hAnsiTheme="minorHAnsi"/>
          <w:bCs/>
          <w:sz w:val="24"/>
          <w:szCs w:val="24"/>
          <w:lang w:val="ro-RO"/>
        </w:rPr>
        <w:t xml:space="preserve"> cu </w:t>
      </w:r>
      <w:proofErr w:type="spellStart"/>
      <w:r w:rsidRPr="00DF02F7">
        <w:rPr>
          <w:rFonts w:asciiTheme="minorHAnsi" w:hAnsiTheme="minorHAnsi"/>
          <w:bCs/>
          <w:sz w:val="24"/>
          <w:szCs w:val="24"/>
          <w:lang w:val="ro-RO"/>
        </w:rPr>
        <w:t>cetatenie</w:t>
      </w:r>
      <w:proofErr w:type="spellEnd"/>
      <w:r w:rsidRPr="00DF02F7">
        <w:rPr>
          <w:rFonts w:asciiTheme="minorHAnsi" w:hAnsiTheme="minorHAnsi"/>
          <w:bCs/>
          <w:sz w:val="24"/>
          <w:szCs w:val="24"/>
          <w:lang w:val="ro-RO"/>
        </w:rPr>
        <w:t xml:space="preserve"> romana in conformitate cu prevederile art. 77 alin (4) din Codul Fiscal aprobat prin legea 571 din 22/12/2003, cu </w:t>
      </w:r>
      <w:proofErr w:type="spellStart"/>
      <w:r w:rsidRPr="00DF02F7">
        <w:rPr>
          <w:rFonts w:asciiTheme="minorHAnsi" w:hAnsiTheme="minorHAnsi"/>
          <w:bCs/>
          <w:sz w:val="24"/>
          <w:szCs w:val="24"/>
          <w:lang w:val="ro-RO"/>
        </w:rPr>
        <w:t>modificarile</w:t>
      </w:r>
      <w:proofErr w:type="spellEnd"/>
      <w:r w:rsidRPr="00DF02F7">
        <w:rPr>
          <w:rFonts w:asciiTheme="minorHAnsi" w:hAnsiTheme="minorHAnsi"/>
          <w:bCs/>
          <w:sz w:val="24"/>
          <w:szCs w:val="24"/>
          <w:lang w:val="ro-RO"/>
        </w:rPr>
        <w:t xml:space="preserve"> si </w:t>
      </w:r>
      <w:proofErr w:type="spellStart"/>
      <w:r w:rsidRPr="00DF02F7">
        <w:rPr>
          <w:rFonts w:asciiTheme="minorHAnsi" w:hAnsiTheme="minorHAnsi"/>
          <w:bCs/>
          <w:sz w:val="24"/>
          <w:szCs w:val="24"/>
          <w:lang w:val="ro-RO"/>
        </w:rPr>
        <w:t>completarile</w:t>
      </w:r>
      <w:proofErr w:type="spellEnd"/>
      <w:r w:rsidRPr="00DF02F7">
        <w:rPr>
          <w:rFonts w:asciiTheme="minorHAnsi" w:hAnsiTheme="minorHAnsi"/>
          <w:bCs/>
          <w:sz w:val="24"/>
          <w:szCs w:val="24"/>
          <w:lang w:val="ro-RO"/>
        </w:rPr>
        <w:t xml:space="preserve"> ulterioare, orice alte </w:t>
      </w:r>
      <w:proofErr w:type="spellStart"/>
      <w:r w:rsidRPr="00DF02F7">
        <w:rPr>
          <w:rFonts w:asciiTheme="minorHAnsi" w:hAnsiTheme="minorHAnsi"/>
          <w:bCs/>
          <w:sz w:val="24"/>
          <w:szCs w:val="24"/>
          <w:lang w:val="ro-RO"/>
        </w:rPr>
        <w:t>obligatii</w:t>
      </w:r>
      <w:proofErr w:type="spellEnd"/>
      <w:r w:rsidRPr="00DF02F7">
        <w:rPr>
          <w:rFonts w:asciiTheme="minorHAnsi" w:hAnsiTheme="minorHAnsi"/>
          <w:bCs/>
          <w:sz w:val="24"/>
          <w:szCs w:val="24"/>
          <w:lang w:val="ro-RO"/>
        </w:rPr>
        <w:t xml:space="preserve"> de orice alta natura, in </w:t>
      </w:r>
      <w:proofErr w:type="spellStart"/>
      <w:r w:rsidRPr="00DF02F7">
        <w:rPr>
          <w:rFonts w:asciiTheme="minorHAnsi" w:hAnsiTheme="minorHAnsi"/>
          <w:bCs/>
          <w:sz w:val="24"/>
          <w:szCs w:val="24"/>
          <w:lang w:val="ro-RO"/>
        </w:rPr>
        <w:t>legatura</w:t>
      </w:r>
      <w:proofErr w:type="spellEnd"/>
      <w:r w:rsidRPr="00DF02F7">
        <w:rPr>
          <w:rFonts w:asciiTheme="minorHAnsi" w:hAnsiTheme="minorHAnsi"/>
          <w:bCs/>
          <w:sz w:val="24"/>
          <w:szCs w:val="24"/>
          <w:lang w:val="ro-RO"/>
        </w:rPr>
        <w:t xml:space="preserve"> cu acestea, fiind in sarcina exclusiva a </w:t>
      </w:r>
      <w:proofErr w:type="spellStart"/>
      <w:r w:rsidRPr="00DF02F7">
        <w:rPr>
          <w:rFonts w:asciiTheme="minorHAnsi" w:hAnsiTheme="minorHAnsi"/>
          <w:bCs/>
          <w:sz w:val="24"/>
          <w:szCs w:val="24"/>
          <w:lang w:val="ro-RO"/>
        </w:rPr>
        <w:t>castigatorilor</w:t>
      </w:r>
      <w:proofErr w:type="spellEnd"/>
      <w:r w:rsidRPr="00DF02F7">
        <w:rPr>
          <w:rFonts w:asciiTheme="minorHAnsi" w:hAnsiTheme="minorHAnsi"/>
          <w:bCs/>
          <w:sz w:val="24"/>
          <w:szCs w:val="24"/>
          <w:lang w:val="ro-RO"/>
        </w:rPr>
        <w:t>.</w:t>
      </w:r>
    </w:p>
    <w:p w14:paraId="2314E5D4" w14:textId="77777777" w:rsidR="009C33AF" w:rsidRPr="00DF02F7" w:rsidRDefault="009C33AF" w:rsidP="003B7E1F">
      <w:pPr>
        <w:jc w:val="both"/>
        <w:rPr>
          <w:rFonts w:asciiTheme="minorHAnsi" w:hAnsiTheme="minorHAnsi"/>
          <w:b/>
          <w:sz w:val="24"/>
          <w:szCs w:val="24"/>
          <w:lang w:val="ro-RO"/>
        </w:rPr>
      </w:pPr>
    </w:p>
    <w:p w14:paraId="73C1B57A" w14:textId="77777777" w:rsidR="009C33AF" w:rsidRPr="00DF02F7" w:rsidRDefault="009C33AF" w:rsidP="003B7E1F">
      <w:pPr>
        <w:tabs>
          <w:tab w:val="left" w:pos="360"/>
        </w:tabs>
        <w:jc w:val="both"/>
        <w:rPr>
          <w:rFonts w:asciiTheme="minorHAnsi" w:hAnsiTheme="minorHAnsi"/>
          <w:sz w:val="24"/>
          <w:szCs w:val="24"/>
          <w:lang w:val="ro-RO"/>
        </w:rPr>
      </w:pPr>
    </w:p>
    <w:p w14:paraId="695C03C0" w14:textId="77777777" w:rsidR="009C33AF" w:rsidRPr="00DF02F7" w:rsidRDefault="009C33AF" w:rsidP="003B7E1F">
      <w:pPr>
        <w:tabs>
          <w:tab w:val="left" w:pos="360"/>
        </w:tabs>
        <w:jc w:val="both"/>
        <w:rPr>
          <w:rFonts w:asciiTheme="minorHAnsi" w:hAnsiTheme="minorHAnsi"/>
          <w:b/>
          <w:sz w:val="24"/>
          <w:szCs w:val="24"/>
          <w:u w:val="single"/>
          <w:lang w:val="ro-RO"/>
        </w:rPr>
      </w:pPr>
      <w:r w:rsidRPr="00DF02F7">
        <w:rPr>
          <w:rFonts w:asciiTheme="minorHAnsi" w:hAnsiTheme="minorHAnsi"/>
          <w:b/>
          <w:sz w:val="24"/>
          <w:szCs w:val="24"/>
          <w:u w:val="single"/>
          <w:lang w:val="ro-RO"/>
        </w:rPr>
        <w:t xml:space="preserve">Art. 13 – </w:t>
      </w:r>
      <w:proofErr w:type="spellStart"/>
      <w:r w:rsidRPr="00DF02F7">
        <w:rPr>
          <w:rFonts w:asciiTheme="minorHAnsi" w:hAnsiTheme="minorHAnsi"/>
          <w:b/>
          <w:sz w:val="24"/>
          <w:szCs w:val="24"/>
          <w:u w:val="single"/>
          <w:lang w:val="ro-RO"/>
        </w:rPr>
        <w:t>Incetarea</w:t>
      </w:r>
      <w:proofErr w:type="spellEnd"/>
      <w:r w:rsidRPr="00DF02F7">
        <w:rPr>
          <w:rFonts w:asciiTheme="minorHAnsi" w:hAnsiTheme="minorHAnsi"/>
          <w:b/>
          <w:sz w:val="24"/>
          <w:szCs w:val="24"/>
          <w:u w:val="single"/>
          <w:lang w:val="ro-RO"/>
        </w:rPr>
        <w:t xml:space="preserve"> campaniei</w:t>
      </w:r>
    </w:p>
    <w:p w14:paraId="0A08D577" w14:textId="77777777" w:rsidR="009C33AF" w:rsidRPr="00DF02F7" w:rsidRDefault="009C33AF" w:rsidP="003B7E1F">
      <w:pPr>
        <w:tabs>
          <w:tab w:val="left" w:pos="360"/>
        </w:tabs>
        <w:jc w:val="both"/>
        <w:rPr>
          <w:rFonts w:asciiTheme="minorHAnsi" w:hAnsiTheme="minorHAnsi"/>
          <w:sz w:val="24"/>
          <w:szCs w:val="24"/>
          <w:lang w:val="ro-RO"/>
        </w:rPr>
      </w:pPr>
    </w:p>
    <w:p w14:paraId="0FF1DB40" w14:textId="77777777" w:rsidR="009C33AF" w:rsidRPr="00DF02F7" w:rsidRDefault="009C33AF" w:rsidP="003B7E1F">
      <w:pPr>
        <w:widowControl w:val="0"/>
        <w:numPr>
          <w:ilvl w:val="0"/>
          <w:numId w:val="13"/>
        </w:numPr>
        <w:tabs>
          <w:tab w:val="clear" w:pos="765"/>
          <w:tab w:val="num" w:pos="360"/>
        </w:tabs>
        <w:suppressAutoHyphens/>
        <w:ind w:left="360" w:hanging="360"/>
        <w:jc w:val="both"/>
        <w:rPr>
          <w:rFonts w:asciiTheme="minorHAnsi" w:hAnsiTheme="minorHAnsi"/>
          <w:sz w:val="24"/>
          <w:szCs w:val="24"/>
          <w:lang w:val="ro-RO"/>
        </w:rPr>
      </w:pPr>
      <w:r w:rsidRPr="00DF02F7">
        <w:rPr>
          <w:rFonts w:asciiTheme="minorHAnsi" w:hAnsiTheme="minorHAnsi"/>
          <w:sz w:val="24"/>
          <w:szCs w:val="24"/>
          <w:lang w:val="ro-RO"/>
        </w:rPr>
        <w:t xml:space="preserve">Prezenta Campanie poate </w:t>
      </w:r>
      <w:proofErr w:type="spellStart"/>
      <w:r w:rsidRPr="00DF02F7">
        <w:rPr>
          <w:rFonts w:asciiTheme="minorHAnsi" w:hAnsiTheme="minorHAnsi"/>
          <w:sz w:val="24"/>
          <w:szCs w:val="24"/>
          <w:lang w:val="ro-RO"/>
        </w:rPr>
        <w:t>inceta</w:t>
      </w:r>
      <w:proofErr w:type="spellEnd"/>
      <w:r w:rsidRPr="00DF02F7">
        <w:rPr>
          <w:rFonts w:asciiTheme="minorHAnsi" w:hAnsiTheme="minorHAnsi"/>
          <w:sz w:val="24"/>
          <w:szCs w:val="24"/>
          <w:lang w:val="ro-RO"/>
        </w:rPr>
        <w:t xml:space="preserve"> numai in cazul </w:t>
      </w:r>
      <w:proofErr w:type="spellStart"/>
      <w:r w:rsidRPr="00DF02F7">
        <w:rPr>
          <w:rFonts w:asciiTheme="minorHAnsi" w:hAnsiTheme="minorHAnsi"/>
          <w:sz w:val="24"/>
          <w:szCs w:val="24"/>
          <w:lang w:val="ro-RO"/>
        </w:rPr>
        <w:t>aparitiei</w:t>
      </w:r>
      <w:proofErr w:type="spellEnd"/>
      <w:r w:rsidRPr="00DF02F7">
        <w:rPr>
          <w:rFonts w:asciiTheme="minorHAnsi" w:hAnsiTheme="minorHAnsi"/>
          <w:sz w:val="24"/>
          <w:szCs w:val="24"/>
          <w:lang w:val="ro-RO"/>
        </w:rPr>
        <w:t xml:space="preserve"> unui eveniment ce constituie </w:t>
      </w:r>
      <w:proofErr w:type="spellStart"/>
      <w:r w:rsidRPr="00DF02F7">
        <w:rPr>
          <w:rFonts w:asciiTheme="minorHAnsi" w:hAnsiTheme="minorHAnsi"/>
          <w:sz w:val="24"/>
          <w:szCs w:val="24"/>
          <w:lang w:val="ro-RO"/>
        </w:rPr>
        <w:t>forta</w:t>
      </w:r>
      <w:proofErr w:type="spellEnd"/>
      <w:r w:rsidRPr="00DF02F7">
        <w:rPr>
          <w:rFonts w:asciiTheme="minorHAnsi" w:hAnsiTheme="minorHAnsi"/>
          <w:sz w:val="24"/>
          <w:szCs w:val="24"/>
          <w:lang w:val="ro-RO"/>
        </w:rPr>
        <w:t xml:space="preserve"> majora*, inclusiv in cazul </w:t>
      </w:r>
      <w:proofErr w:type="spellStart"/>
      <w:r w:rsidRPr="00DF02F7">
        <w:rPr>
          <w:rFonts w:asciiTheme="minorHAnsi" w:hAnsiTheme="minorHAnsi"/>
          <w:sz w:val="24"/>
          <w:szCs w:val="24"/>
          <w:lang w:val="ro-RO"/>
        </w:rPr>
        <w:t>imposibilitatii</w:t>
      </w:r>
      <w:proofErr w:type="spellEnd"/>
      <w:r w:rsidRPr="00DF02F7">
        <w:rPr>
          <w:rFonts w:asciiTheme="minorHAnsi" w:hAnsiTheme="minorHAnsi"/>
          <w:sz w:val="24"/>
          <w:szCs w:val="24"/>
          <w:lang w:val="ro-RO"/>
        </w:rPr>
        <w:t xml:space="preserve"> Organizatorului, din motive independente de </w:t>
      </w:r>
      <w:proofErr w:type="spellStart"/>
      <w:r w:rsidRPr="00DF02F7">
        <w:rPr>
          <w:rFonts w:asciiTheme="minorHAnsi" w:hAnsiTheme="minorHAnsi"/>
          <w:sz w:val="24"/>
          <w:szCs w:val="24"/>
          <w:lang w:val="ro-RO"/>
        </w:rPr>
        <w:t>vointa</w:t>
      </w:r>
      <w:proofErr w:type="spellEnd"/>
      <w:r w:rsidRPr="00DF02F7">
        <w:rPr>
          <w:rFonts w:asciiTheme="minorHAnsi" w:hAnsiTheme="minorHAnsi"/>
          <w:sz w:val="24"/>
          <w:szCs w:val="24"/>
          <w:lang w:val="ro-RO"/>
        </w:rPr>
        <w:t xml:space="preserve"> sa, de a o continua.</w:t>
      </w:r>
    </w:p>
    <w:p w14:paraId="4C74CF63" w14:textId="77777777" w:rsidR="009C33AF" w:rsidRPr="00DF02F7" w:rsidRDefault="009C33AF" w:rsidP="003B7E1F">
      <w:pPr>
        <w:tabs>
          <w:tab w:val="left" w:pos="360"/>
        </w:tabs>
        <w:jc w:val="both"/>
        <w:rPr>
          <w:rFonts w:asciiTheme="minorHAnsi" w:hAnsiTheme="minorHAnsi"/>
          <w:sz w:val="24"/>
          <w:szCs w:val="24"/>
          <w:lang w:val="ro-RO"/>
        </w:rPr>
      </w:pPr>
    </w:p>
    <w:p w14:paraId="3844D817" w14:textId="77777777" w:rsidR="009C33AF" w:rsidRPr="00DF02F7" w:rsidRDefault="009C33AF" w:rsidP="003B7E1F">
      <w:pPr>
        <w:widowControl w:val="0"/>
        <w:numPr>
          <w:ilvl w:val="0"/>
          <w:numId w:val="14"/>
        </w:numPr>
        <w:tabs>
          <w:tab w:val="left" w:pos="0"/>
        </w:tabs>
        <w:suppressAutoHyphens/>
        <w:jc w:val="both"/>
        <w:rPr>
          <w:rFonts w:asciiTheme="minorHAnsi" w:hAnsiTheme="minorHAnsi"/>
          <w:sz w:val="24"/>
          <w:szCs w:val="24"/>
          <w:lang w:val="ro-RO"/>
        </w:rPr>
      </w:pPr>
      <w:proofErr w:type="spellStart"/>
      <w:r w:rsidRPr="00DF02F7">
        <w:rPr>
          <w:rFonts w:asciiTheme="minorHAnsi" w:hAnsiTheme="minorHAnsi"/>
          <w:sz w:val="24"/>
          <w:szCs w:val="24"/>
          <w:lang w:val="ro-RO"/>
        </w:rPr>
        <w:t>Forta</w:t>
      </w:r>
      <w:proofErr w:type="spellEnd"/>
      <w:r w:rsidRPr="00DF02F7">
        <w:rPr>
          <w:rFonts w:asciiTheme="minorHAnsi" w:hAnsiTheme="minorHAnsi"/>
          <w:sz w:val="24"/>
          <w:szCs w:val="24"/>
          <w:lang w:val="ro-RO"/>
        </w:rPr>
        <w:t xml:space="preserve"> majora, convenita ca fiind evenimentul imprevizibil si de </w:t>
      </w:r>
      <w:proofErr w:type="spellStart"/>
      <w:r w:rsidRPr="00DF02F7">
        <w:rPr>
          <w:rFonts w:asciiTheme="minorHAnsi" w:hAnsiTheme="minorHAnsi"/>
          <w:sz w:val="24"/>
          <w:szCs w:val="24"/>
          <w:lang w:val="ro-RO"/>
        </w:rPr>
        <w:t>neinlaturat</w:t>
      </w:r>
      <w:proofErr w:type="spellEnd"/>
      <w:r w:rsidRPr="00DF02F7">
        <w:rPr>
          <w:rFonts w:asciiTheme="minorHAnsi" w:hAnsiTheme="minorHAnsi"/>
          <w:sz w:val="24"/>
          <w:szCs w:val="24"/>
          <w:lang w:val="ro-RO"/>
        </w:rPr>
        <w:t xml:space="preserve">, petrecut </w:t>
      </w:r>
      <w:proofErr w:type="spellStart"/>
      <w:r w:rsidRPr="00DF02F7">
        <w:rPr>
          <w:rFonts w:asciiTheme="minorHAnsi" w:hAnsiTheme="minorHAnsi"/>
          <w:sz w:val="24"/>
          <w:szCs w:val="24"/>
          <w:lang w:val="ro-RO"/>
        </w:rPr>
        <w:t>dupa</w:t>
      </w:r>
      <w:proofErr w:type="spellEnd"/>
      <w:r w:rsidRPr="00DF02F7">
        <w:rPr>
          <w:rFonts w:asciiTheme="minorHAnsi" w:hAnsiTheme="minorHAnsi"/>
          <w:sz w:val="24"/>
          <w:szCs w:val="24"/>
          <w:lang w:val="ro-RO"/>
        </w:rPr>
        <w:t xml:space="preserve"> intrarea in vigoare a prezentului Regulament Oficial si care </w:t>
      </w:r>
      <w:proofErr w:type="spellStart"/>
      <w:r w:rsidRPr="00DF02F7">
        <w:rPr>
          <w:rFonts w:asciiTheme="minorHAnsi" w:hAnsiTheme="minorHAnsi"/>
          <w:sz w:val="24"/>
          <w:szCs w:val="24"/>
          <w:lang w:val="ro-RO"/>
        </w:rPr>
        <w:t>impiedica</w:t>
      </w:r>
      <w:proofErr w:type="spellEnd"/>
      <w:r w:rsidRPr="00DF02F7">
        <w:rPr>
          <w:rFonts w:asciiTheme="minorHAnsi" w:hAnsiTheme="minorHAnsi"/>
          <w:sz w:val="24"/>
          <w:szCs w:val="24"/>
          <w:lang w:val="ro-RO"/>
        </w:rPr>
        <w:t xml:space="preserve"> partea sau </w:t>
      </w:r>
      <w:proofErr w:type="spellStart"/>
      <w:r w:rsidRPr="00DF02F7">
        <w:rPr>
          <w:rFonts w:asciiTheme="minorHAnsi" w:hAnsiTheme="minorHAnsi"/>
          <w:sz w:val="24"/>
          <w:szCs w:val="24"/>
          <w:lang w:val="ro-RO"/>
        </w:rPr>
        <w:t>partile</w:t>
      </w:r>
      <w:proofErr w:type="spellEnd"/>
      <w:r w:rsidRPr="00DF02F7">
        <w:rPr>
          <w:rFonts w:asciiTheme="minorHAnsi" w:hAnsiTheme="minorHAnsi"/>
          <w:sz w:val="24"/>
          <w:szCs w:val="24"/>
          <w:lang w:val="ro-RO"/>
        </w:rPr>
        <w:t xml:space="preserve"> sa-si </w:t>
      </w:r>
      <w:proofErr w:type="spellStart"/>
      <w:r w:rsidRPr="00DF02F7">
        <w:rPr>
          <w:rFonts w:asciiTheme="minorHAnsi" w:hAnsiTheme="minorHAnsi"/>
          <w:sz w:val="24"/>
          <w:szCs w:val="24"/>
          <w:lang w:val="ro-RO"/>
        </w:rPr>
        <w:t>indeplineasca</w:t>
      </w:r>
      <w:proofErr w:type="spellEnd"/>
      <w:r w:rsidRPr="00DF02F7">
        <w:rPr>
          <w:rFonts w:asciiTheme="minorHAnsi" w:hAnsiTheme="minorHAnsi"/>
          <w:sz w:val="24"/>
          <w:szCs w:val="24"/>
          <w:lang w:val="ro-RO"/>
        </w:rPr>
        <w:t xml:space="preserve"> </w:t>
      </w:r>
      <w:proofErr w:type="spellStart"/>
      <w:r w:rsidRPr="00DF02F7">
        <w:rPr>
          <w:rFonts w:asciiTheme="minorHAnsi" w:hAnsiTheme="minorHAnsi"/>
          <w:sz w:val="24"/>
          <w:szCs w:val="24"/>
          <w:lang w:val="ro-RO"/>
        </w:rPr>
        <w:t>obligatiile</w:t>
      </w:r>
      <w:proofErr w:type="spellEnd"/>
      <w:r w:rsidRPr="00DF02F7">
        <w:rPr>
          <w:rFonts w:asciiTheme="minorHAnsi" w:hAnsiTheme="minorHAnsi"/>
          <w:sz w:val="24"/>
          <w:szCs w:val="24"/>
          <w:lang w:val="ro-RO"/>
        </w:rPr>
        <w:t xml:space="preserve"> contractuale, </w:t>
      </w:r>
      <w:proofErr w:type="spellStart"/>
      <w:r w:rsidRPr="00DF02F7">
        <w:rPr>
          <w:rFonts w:asciiTheme="minorHAnsi" w:hAnsiTheme="minorHAnsi"/>
          <w:sz w:val="24"/>
          <w:szCs w:val="24"/>
          <w:lang w:val="ro-RO"/>
        </w:rPr>
        <w:t>exonereaza</w:t>
      </w:r>
      <w:proofErr w:type="spellEnd"/>
      <w:r w:rsidRPr="00DF02F7">
        <w:rPr>
          <w:rFonts w:asciiTheme="minorHAnsi" w:hAnsiTheme="minorHAnsi"/>
          <w:sz w:val="24"/>
          <w:szCs w:val="24"/>
          <w:lang w:val="ro-RO"/>
        </w:rPr>
        <w:t xml:space="preserve"> de </w:t>
      </w:r>
      <w:proofErr w:type="spellStart"/>
      <w:r w:rsidRPr="00DF02F7">
        <w:rPr>
          <w:rFonts w:asciiTheme="minorHAnsi" w:hAnsiTheme="minorHAnsi"/>
          <w:sz w:val="24"/>
          <w:szCs w:val="24"/>
          <w:lang w:val="ro-RO"/>
        </w:rPr>
        <w:t>raspundere</w:t>
      </w:r>
      <w:proofErr w:type="spellEnd"/>
      <w:r w:rsidRPr="00DF02F7">
        <w:rPr>
          <w:rFonts w:asciiTheme="minorHAnsi" w:hAnsiTheme="minorHAnsi"/>
          <w:sz w:val="24"/>
          <w:szCs w:val="24"/>
          <w:lang w:val="ro-RO"/>
        </w:rPr>
        <w:t xml:space="preserve"> partea care o invoca, pe durata de existenta a cazului de </w:t>
      </w:r>
      <w:proofErr w:type="spellStart"/>
      <w:r w:rsidRPr="00DF02F7">
        <w:rPr>
          <w:rFonts w:asciiTheme="minorHAnsi" w:hAnsiTheme="minorHAnsi"/>
          <w:sz w:val="24"/>
          <w:szCs w:val="24"/>
          <w:lang w:val="ro-RO"/>
        </w:rPr>
        <w:t>forta</w:t>
      </w:r>
      <w:proofErr w:type="spellEnd"/>
      <w:r w:rsidRPr="00DF02F7">
        <w:rPr>
          <w:rFonts w:asciiTheme="minorHAnsi" w:hAnsiTheme="minorHAnsi"/>
          <w:sz w:val="24"/>
          <w:szCs w:val="24"/>
          <w:lang w:val="ro-RO"/>
        </w:rPr>
        <w:t xml:space="preserve"> majora, confirmat de Camera de </w:t>
      </w:r>
      <w:proofErr w:type="spellStart"/>
      <w:r w:rsidRPr="00DF02F7">
        <w:rPr>
          <w:rFonts w:asciiTheme="minorHAnsi" w:hAnsiTheme="minorHAnsi"/>
          <w:sz w:val="24"/>
          <w:szCs w:val="24"/>
          <w:lang w:val="ro-RO"/>
        </w:rPr>
        <w:t>Comert</w:t>
      </w:r>
      <w:proofErr w:type="spellEnd"/>
      <w:r w:rsidRPr="00DF02F7">
        <w:rPr>
          <w:rFonts w:asciiTheme="minorHAnsi" w:hAnsiTheme="minorHAnsi"/>
          <w:sz w:val="24"/>
          <w:szCs w:val="24"/>
          <w:lang w:val="ro-RO"/>
        </w:rPr>
        <w:t xml:space="preserve"> si Industrie a </w:t>
      </w:r>
      <w:proofErr w:type="spellStart"/>
      <w:r w:rsidRPr="00DF02F7">
        <w:rPr>
          <w:rFonts w:asciiTheme="minorHAnsi" w:hAnsiTheme="minorHAnsi"/>
          <w:sz w:val="24"/>
          <w:szCs w:val="24"/>
          <w:lang w:val="ro-RO"/>
        </w:rPr>
        <w:t>Romaniei</w:t>
      </w:r>
      <w:proofErr w:type="spellEnd"/>
      <w:r w:rsidRPr="00DF02F7">
        <w:rPr>
          <w:rFonts w:asciiTheme="minorHAnsi" w:hAnsiTheme="minorHAnsi"/>
          <w:sz w:val="24"/>
          <w:szCs w:val="24"/>
          <w:lang w:val="ro-RO"/>
        </w:rPr>
        <w:t>.</w:t>
      </w:r>
    </w:p>
    <w:p w14:paraId="4422BD00" w14:textId="77777777" w:rsidR="009C33AF" w:rsidRPr="00DF02F7" w:rsidRDefault="009C33AF" w:rsidP="003B7E1F">
      <w:pPr>
        <w:tabs>
          <w:tab w:val="left" w:pos="0"/>
        </w:tabs>
        <w:jc w:val="both"/>
        <w:rPr>
          <w:rFonts w:asciiTheme="minorHAnsi" w:hAnsiTheme="minorHAnsi"/>
          <w:sz w:val="24"/>
          <w:szCs w:val="24"/>
          <w:lang w:val="ro-RO"/>
        </w:rPr>
      </w:pPr>
    </w:p>
    <w:p w14:paraId="03B99041" w14:textId="77777777" w:rsidR="009C33AF" w:rsidRPr="00DF02F7" w:rsidRDefault="009C33AF" w:rsidP="003B7E1F">
      <w:pPr>
        <w:tabs>
          <w:tab w:val="left" w:pos="0"/>
        </w:tabs>
        <w:jc w:val="both"/>
        <w:rPr>
          <w:rFonts w:asciiTheme="minorHAnsi" w:hAnsiTheme="minorHAnsi"/>
          <w:bCs/>
          <w:sz w:val="24"/>
          <w:szCs w:val="24"/>
          <w:lang w:val="ro-RO"/>
        </w:rPr>
      </w:pPr>
      <w:r w:rsidRPr="00DF02F7">
        <w:rPr>
          <w:rFonts w:asciiTheme="minorHAnsi" w:hAnsiTheme="minorHAnsi"/>
          <w:sz w:val="24"/>
          <w:szCs w:val="24"/>
          <w:lang w:val="ro-RO"/>
        </w:rPr>
        <w:lastRenderedPageBreak/>
        <w:t xml:space="preserve">2)   Daca o </w:t>
      </w:r>
      <w:proofErr w:type="spellStart"/>
      <w:r w:rsidRPr="00DF02F7">
        <w:rPr>
          <w:rFonts w:asciiTheme="minorHAnsi" w:hAnsiTheme="minorHAnsi"/>
          <w:sz w:val="24"/>
          <w:szCs w:val="24"/>
          <w:lang w:val="ro-RO"/>
        </w:rPr>
        <w:t>situatie</w:t>
      </w:r>
      <w:proofErr w:type="spellEnd"/>
      <w:r w:rsidRPr="00DF02F7">
        <w:rPr>
          <w:rFonts w:asciiTheme="minorHAnsi" w:hAnsiTheme="minorHAnsi"/>
          <w:sz w:val="24"/>
          <w:szCs w:val="24"/>
          <w:lang w:val="ro-RO"/>
        </w:rPr>
        <w:t xml:space="preserve"> de </w:t>
      </w:r>
      <w:proofErr w:type="spellStart"/>
      <w:r w:rsidRPr="00DF02F7">
        <w:rPr>
          <w:rFonts w:asciiTheme="minorHAnsi" w:hAnsiTheme="minorHAnsi"/>
          <w:sz w:val="24"/>
          <w:szCs w:val="24"/>
          <w:lang w:val="ro-RO"/>
        </w:rPr>
        <w:t>forta</w:t>
      </w:r>
      <w:proofErr w:type="spellEnd"/>
      <w:r w:rsidRPr="00DF02F7">
        <w:rPr>
          <w:rFonts w:asciiTheme="minorHAnsi" w:hAnsiTheme="minorHAnsi"/>
          <w:sz w:val="24"/>
          <w:szCs w:val="24"/>
          <w:lang w:val="ro-RO"/>
        </w:rPr>
        <w:t xml:space="preserve"> majora, inclusiv imposibilitatea Organizatorului din motive independente de </w:t>
      </w:r>
      <w:proofErr w:type="spellStart"/>
      <w:r w:rsidRPr="00DF02F7">
        <w:rPr>
          <w:rFonts w:asciiTheme="minorHAnsi" w:hAnsiTheme="minorHAnsi"/>
          <w:sz w:val="24"/>
          <w:szCs w:val="24"/>
          <w:lang w:val="ro-RO"/>
        </w:rPr>
        <w:t>vointa</w:t>
      </w:r>
      <w:proofErr w:type="spellEnd"/>
      <w:r w:rsidRPr="00DF02F7">
        <w:rPr>
          <w:rFonts w:asciiTheme="minorHAnsi" w:hAnsiTheme="minorHAnsi"/>
          <w:sz w:val="24"/>
          <w:szCs w:val="24"/>
          <w:lang w:val="ro-RO"/>
        </w:rPr>
        <w:t xml:space="preserve"> sa, </w:t>
      </w:r>
      <w:proofErr w:type="spellStart"/>
      <w:r w:rsidRPr="00DF02F7">
        <w:rPr>
          <w:rFonts w:asciiTheme="minorHAnsi" w:hAnsiTheme="minorHAnsi"/>
          <w:sz w:val="24"/>
          <w:szCs w:val="24"/>
          <w:lang w:val="ro-RO"/>
        </w:rPr>
        <w:t>impiedica</w:t>
      </w:r>
      <w:proofErr w:type="spellEnd"/>
      <w:r w:rsidRPr="00DF02F7">
        <w:rPr>
          <w:rFonts w:asciiTheme="minorHAnsi" w:hAnsiTheme="minorHAnsi"/>
          <w:sz w:val="24"/>
          <w:szCs w:val="24"/>
          <w:lang w:val="ro-RO"/>
        </w:rPr>
        <w:t xml:space="preserve"> sau </w:t>
      </w:r>
      <w:proofErr w:type="spellStart"/>
      <w:r w:rsidRPr="00DF02F7">
        <w:rPr>
          <w:rFonts w:asciiTheme="minorHAnsi" w:hAnsiTheme="minorHAnsi"/>
          <w:sz w:val="24"/>
          <w:szCs w:val="24"/>
          <w:lang w:val="ro-RO"/>
        </w:rPr>
        <w:t>intarzie</w:t>
      </w:r>
      <w:proofErr w:type="spellEnd"/>
      <w:r w:rsidRPr="00DF02F7">
        <w:rPr>
          <w:rFonts w:asciiTheme="minorHAnsi" w:hAnsiTheme="minorHAnsi"/>
          <w:sz w:val="24"/>
          <w:szCs w:val="24"/>
          <w:lang w:val="ro-RO"/>
        </w:rPr>
        <w:t xml:space="preserve"> total sau </w:t>
      </w:r>
      <w:proofErr w:type="spellStart"/>
      <w:r w:rsidRPr="00DF02F7">
        <w:rPr>
          <w:rFonts w:asciiTheme="minorHAnsi" w:hAnsiTheme="minorHAnsi"/>
          <w:sz w:val="24"/>
          <w:szCs w:val="24"/>
          <w:lang w:val="ro-RO"/>
        </w:rPr>
        <w:t>partial</w:t>
      </w:r>
      <w:proofErr w:type="spellEnd"/>
      <w:r w:rsidRPr="00DF02F7">
        <w:rPr>
          <w:rFonts w:asciiTheme="minorHAnsi" w:hAnsiTheme="minorHAnsi"/>
          <w:sz w:val="24"/>
          <w:szCs w:val="24"/>
          <w:lang w:val="ro-RO"/>
        </w:rPr>
        <w:t xml:space="preserve"> executarea Regulamentului Oficial si continuarea Campaniei, Organizatorul va fi exonerat de </w:t>
      </w:r>
      <w:proofErr w:type="spellStart"/>
      <w:r w:rsidRPr="00DF02F7">
        <w:rPr>
          <w:rFonts w:asciiTheme="minorHAnsi" w:hAnsiTheme="minorHAnsi"/>
          <w:sz w:val="24"/>
          <w:szCs w:val="24"/>
          <w:lang w:val="ro-RO"/>
        </w:rPr>
        <w:t>raspunderea</w:t>
      </w:r>
      <w:proofErr w:type="spellEnd"/>
      <w:r w:rsidRPr="00DF02F7">
        <w:rPr>
          <w:rFonts w:asciiTheme="minorHAnsi" w:hAnsiTheme="minorHAnsi"/>
          <w:sz w:val="24"/>
          <w:szCs w:val="24"/>
          <w:lang w:val="ro-RO"/>
        </w:rPr>
        <w:t xml:space="preserve"> privind </w:t>
      </w:r>
      <w:proofErr w:type="spellStart"/>
      <w:r w:rsidRPr="00DF02F7">
        <w:rPr>
          <w:rFonts w:asciiTheme="minorHAnsi" w:hAnsiTheme="minorHAnsi"/>
          <w:sz w:val="24"/>
          <w:szCs w:val="24"/>
          <w:lang w:val="ro-RO"/>
        </w:rPr>
        <w:t>indeplinirea</w:t>
      </w:r>
      <w:proofErr w:type="spellEnd"/>
      <w:r w:rsidRPr="00DF02F7">
        <w:rPr>
          <w:rFonts w:asciiTheme="minorHAnsi" w:hAnsiTheme="minorHAnsi"/>
          <w:sz w:val="24"/>
          <w:szCs w:val="24"/>
          <w:lang w:val="ro-RO"/>
        </w:rPr>
        <w:t xml:space="preserve"> </w:t>
      </w:r>
      <w:proofErr w:type="spellStart"/>
      <w:r w:rsidRPr="00DF02F7">
        <w:rPr>
          <w:rFonts w:asciiTheme="minorHAnsi" w:hAnsiTheme="minorHAnsi"/>
          <w:sz w:val="24"/>
          <w:szCs w:val="24"/>
          <w:lang w:val="ro-RO"/>
        </w:rPr>
        <w:t>obligatiilor</w:t>
      </w:r>
      <w:proofErr w:type="spellEnd"/>
      <w:r w:rsidRPr="00DF02F7">
        <w:rPr>
          <w:rFonts w:asciiTheme="minorHAnsi" w:hAnsiTheme="minorHAnsi"/>
          <w:sz w:val="24"/>
          <w:szCs w:val="24"/>
          <w:lang w:val="ro-RO"/>
        </w:rPr>
        <w:t xml:space="preserve"> sale pentru perioada in care aceasta </w:t>
      </w:r>
      <w:proofErr w:type="spellStart"/>
      <w:r w:rsidRPr="00DF02F7">
        <w:rPr>
          <w:rFonts w:asciiTheme="minorHAnsi" w:hAnsiTheme="minorHAnsi"/>
          <w:sz w:val="24"/>
          <w:szCs w:val="24"/>
          <w:lang w:val="ro-RO"/>
        </w:rPr>
        <w:t>indeplinire</w:t>
      </w:r>
      <w:proofErr w:type="spellEnd"/>
      <w:r w:rsidRPr="00DF02F7">
        <w:rPr>
          <w:rFonts w:asciiTheme="minorHAnsi" w:hAnsiTheme="minorHAnsi"/>
          <w:sz w:val="24"/>
          <w:szCs w:val="24"/>
          <w:lang w:val="ro-RO"/>
        </w:rPr>
        <w:t xml:space="preserve"> va fi </w:t>
      </w:r>
      <w:proofErr w:type="spellStart"/>
      <w:r w:rsidRPr="00DF02F7">
        <w:rPr>
          <w:rFonts w:asciiTheme="minorHAnsi" w:hAnsiTheme="minorHAnsi"/>
          <w:sz w:val="24"/>
          <w:szCs w:val="24"/>
          <w:lang w:val="ro-RO"/>
        </w:rPr>
        <w:t>impiedicata</w:t>
      </w:r>
      <w:proofErr w:type="spellEnd"/>
      <w:r w:rsidRPr="00DF02F7">
        <w:rPr>
          <w:rFonts w:asciiTheme="minorHAnsi" w:hAnsiTheme="minorHAnsi"/>
          <w:sz w:val="24"/>
          <w:szCs w:val="24"/>
          <w:lang w:val="ro-RO"/>
        </w:rPr>
        <w:t xml:space="preserve"> sau </w:t>
      </w:r>
      <w:proofErr w:type="spellStart"/>
      <w:r w:rsidRPr="00DF02F7">
        <w:rPr>
          <w:rFonts w:asciiTheme="minorHAnsi" w:hAnsiTheme="minorHAnsi"/>
          <w:sz w:val="24"/>
          <w:szCs w:val="24"/>
          <w:lang w:val="ro-RO"/>
        </w:rPr>
        <w:t>intarziata</w:t>
      </w:r>
      <w:proofErr w:type="spellEnd"/>
      <w:r w:rsidRPr="00DF02F7">
        <w:rPr>
          <w:rFonts w:asciiTheme="minorHAnsi" w:hAnsiTheme="minorHAnsi"/>
          <w:sz w:val="24"/>
          <w:szCs w:val="24"/>
          <w:lang w:val="ro-RO"/>
        </w:rPr>
        <w:t xml:space="preserve">, conform art. 1082 si 1083 Codul Civil. In cazul in care invoca </w:t>
      </w:r>
      <w:proofErr w:type="spellStart"/>
      <w:r w:rsidRPr="00DF02F7">
        <w:rPr>
          <w:rFonts w:asciiTheme="minorHAnsi" w:hAnsiTheme="minorHAnsi"/>
          <w:sz w:val="24"/>
          <w:szCs w:val="24"/>
          <w:lang w:val="ro-RO"/>
        </w:rPr>
        <w:t>forta</w:t>
      </w:r>
      <w:proofErr w:type="spellEnd"/>
      <w:r w:rsidRPr="00DF02F7">
        <w:rPr>
          <w:rFonts w:asciiTheme="minorHAnsi" w:hAnsiTheme="minorHAnsi"/>
          <w:sz w:val="24"/>
          <w:szCs w:val="24"/>
          <w:lang w:val="ro-RO"/>
        </w:rPr>
        <w:t xml:space="preserve"> majora, Organizatorul este obligat sa comunice existenta acestuia </w:t>
      </w:r>
      <w:proofErr w:type="spellStart"/>
      <w:r w:rsidRPr="00DF02F7">
        <w:rPr>
          <w:rFonts w:asciiTheme="minorHAnsi" w:hAnsiTheme="minorHAnsi"/>
          <w:sz w:val="24"/>
          <w:szCs w:val="24"/>
          <w:lang w:val="ro-RO"/>
        </w:rPr>
        <w:t>participantilor</w:t>
      </w:r>
      <w:proofErr w:type="spellEnd"/>
      <w:r w:rsidRPr="00DF02F7">
        <w:rPr>
          <w:rFonts w:asciiTheme="minorHAnsi" w:hAnsiTheme="minorHAnsi"/>
          <w:sz w:val="24"/>
          <w:szCs w:val="24"/>
          <w:lang w:val="ro-RO"/>
        </w:rPr>
        <w:t xml:space="preserve"> la Campanie, in termen de 5 (cinci) zile </w:t>
      </w:r>
      <w:proofErr w:type="spellStart"/>
      <w:r w:rsidRPr="00DF02F7">
        <w:rPr>
          <w:rFonts w:asciiTheme="minorHAnsi" w:hAnsiTheme="minorHAnsi"/>
          <w:sz w:val="24"/>
          <w:szCs w:val="24"/>
          <w:lang w:val="ro-RO"/>
        </w:rPr>
        <w:t>lucratoare</w:t>
      </w:r>
      <w:proofErr w:type="spellEnd"/>
      <w:r w:rsidRPr="00DF02F7">
        <w:rPr>
          <w:rFonts w:asciiTheme="minorHAnsi" w:hAnsiTheme="minorHAnsi"/>
          <w:sz w:val="24"/>
          <w:szCs w:val="24"/>
          <w:lang w:val="ro-RO"/>
        </w:rPr>
        <w:t xml:space="preserve"> de la </w:t>
      </w:r>
      <w:proofErr w:type="spellStart"/>
      <w:r w:rsidRPr="00DF02F7">
        <w:rPr>
          <w:rFonts w:asciiTheme="minorHAnsi" w:hAnsiTheme="minorHAnsi"/>
          <w:sz w:val="24"/>
          <w:szCs w:val="24"/>
          <w:lang w:val="ro-RO"/>
        </w:rPr>
        <w:t>aparitia</w:t>
      </w:r>
      <w:proofErr w:type="spellEnd"/>
      <w:r w:rsidRPr="00DF02F7">
        <w:rPr>
          <w:rFonts w:asciiTheme="minorHAnsi" w:hAnsiTheme="minorHAnsi"/>
          <w:sz w:val="24"/>
          <w:szCs w:val="24"/>
          <w:lang w:val="ro-RO"/>
        </w:rPr>
        <w:t xml:space="preserve"> cazului de </w:t>
      </w:r>
      <w:proofErr w:type="spellStart"/>
      <w:r w:rsidRPr="00DF02F7">
        <w:rPr>
          <w:rFonts w:asciiTheme="minorHAnsi" w:hAnsiTheme="minorHAnsi"/>
          <w:sz w:val="24"/>
          <w:szCs w:val="24"/>
          <w:lang w:val="ro-RO"/>
        </w:rPr>
        <w:t>forta</w:t>
      </w:r>
      <w:proofErr w:type="spellEnd"/>
      <w:r w:rsidRPr="00DF02F7">
        <w:rPr>
          <w:rFonts w:asciiTheme="minorHAnsi" w:hAnsiTheme="minorHAnsi"/>
          <w:sz w:val="24"/>
          <w:szCs w:val="24"/>
          <w:lang w:val="ro-RO"/>
        </w:rPr>
        <w:t xml:space="preserve"> majora. </w:t>
      </w:r>
      <w:r w:rsidRPr="00DF02F7">
        <w:rPr>
          <w:rFonts w:asciiTheme="minorHAnsi" w:hAnsiTheme="minorHAnsi"/>
          <w:bCs/>
          <w:sz w:val="24"/>
          <w:szCs w:val="24"/>
          <w:lang w:val="ro-RO"/>
        </w:rPr>
        <w:tab/>
      </w:r>
    </w:p>
    <w:p w14:paraId="76A3CCAD" w14:textId="77777777" w:rsidR="00924AA3" w:rsidRPr="00DF02F7" w:rsidRDefault="00924AA3" w:rsidP="003B7E1F">
      <w:pPr>
        <w:jc w:val="both"/>
        <w:rPr>
          <w:rFonts w:asciiTheme="minorHAnsi" w:hAnsiTheme="minorHAnsi"/>
          <w:b/>
          <w:sz w:val="24"/>
          <w:szCs w:val="24"/>
          <w:lang w:val="ro-RO"/>
        </w:rPr>
      </w:pPr>
    </w:p>
    <w:p w14:paraId="24BA0D1D" w14:textId="77777777" w:rsidR="009C33AF" w:rsidRPr="00DF02F7" w:rsidRDefault="009C33AF" w:rsidP="003B7E1F">
      <w:pPr>
        <w:jc w:val="both"/>
        <w:rPr>
          <w:rFonts w:asciiTheme="minorHAnsi" w:hAnsiTheme="minorHAnsi"/>
          <w:b/>
          <w:sz w:val="24"/>
          <w:szCs w:val="24"/>
          <w:u w:val="single"/>
          <w:lang w:val="ro-RO"/>
        </w:rPr>
      </w:pPr>
      <w:r w:rsidRPr="00DF02F7">
        <w:rPr>
          <w:rFonts w:asciiTheme="minorHAnsi" w:hAnsiTheme="minorHAnsi"/>
          <w:b/>
          <w:sz w:val="24"/>
          <w:szCs w:val="24"/>
          <w:u w:val="single"/>
          <w:lang w:val="ro-RO"/>
        </w:rPr>
        <w:t xml:space="preserve">Art. 14 -  Alte Clauze </w:t>
      </w:r>
    </w:p>
    <w:p w14:paraId="1095D619" w14:textId="77777777" w:rsidR="009C33AF" w:rsidRPr="00DF02F7" w:rsidRDefault="009C33AF" w:rsidP="003B7E1F">
      <w:pPr>
        <w:jc w:val="both"/>
        <w:rPr>
          <w:rFonts w:asciiTheme="minorHAnsi" w:hAnsiTheme="minorHAnsi"/>
          <w:sz w:val="24"/>
          <w:szCs w:val="24"/>
          <w:lang w:val="ro-RO"/>
        </w:rPr>
      </w:pPr>
    </w:p>
    <w:p w14:paraId="5F4343C6" w14:textId="77777777" w:rsidR="009C33AF" w:rsidRPr="00DF02F7" w:rsidRDefault="009C33AF" w:rsidP="003B7E1F">
      <w:pPr>
        <w:tabs>
          <w:tab w:val="num" w:pos="180"/>
        </w:tabs>
        <w:jc w:val="both"/>
        <w:rPr>
          <w:rFonts w:asciiTheme="minorHAnsi" w:hAnsiTheme="minorHAnsi"/>
          <w:sz w:val="24"/>
          <w:szCs w:val="24"/>
          <w:lang w:val="ro-RO"/>
        </w:rPr>
      </w:pPr>
      <w:r w:rsidRPr="00DF02F7">
        <w:rPr>
          <w:rFonts w:asciiTheme="minorHAnsi" w:hAnsiTheme="minorHAnsi"/>
          <w:sz w:val="24"/>
          <w:szCs w:val="24"/>
          <w:lang w:val="ro-RO"/>
        </w:rPr>
        <w:t xml:space="preserve"> 1) Deciziile Organizatorului privind </w:t>
      </w:r>
      <w:proofErr w:type="spellStart"/>
      <w:r w:rsidRPr="00DF02F7">
        <w:rPr>
          <w:rFonts w:asciiTheme="minorHAnsi" w:hAnsiTheme="minorHAnsi"/>
          <w:sz w:val="24"/>
          <w:szCs w:val="24"/>
          <w:lang w:val="ro-RO"/>
        </w:rPr>
        <w:t>promotia</w:t>
      </w:r>
      <w:proofErr w:type="spellEnd"/>
      <w:r w:rsidRPr="00DF02F7">
        <w:rPr>
          <w:rFonts w:asciiTheme="minorHAnsi" w:hAnsiTheme="minorHAnsi"/>
          <w:sz w:val="24"/>
          <w:szCs w:val="24"/>
          <w:lang w:val="ro-RO"/>
        </w:rPr>
        <w:t xml:space="preserve"> sunt finale si aplicabile tuturor </w:t>
      </w:r>
      <w:proofErr w:type="spellStart"/>
      <w:r w:rsidRPr="00DF02F7">
        <w:rPr>
          <w:rFonts w:asciiTheme="minorHAnsi" w:hAnsiTheme="minorHAnsi"/>
          <w:sz w:val="24"/>
          <w:szCs w:val="24"/>
          <w:lang w:val="ro-RO"/>
        </w:rPr>
        <w:t>Participantilor</w:t>
      </w:r>
      <w:proofErr w:type="spellEnd"/>
      <w:r w:rsidRPr="00DF02F7">
        <w:rPr>
          <w:rFonts w:asciiTheme="minorHAnsi" w:hAnsiTheme="minorHAnsi"/>
          <w:sz w:val="24"/>
          <w:szCs w:val="24"/>
          <w:lang w:val="ro-RO"/>
        </w:rPr>
        <w:t>.</w:t>
      </w:r>
    </w:p>
    <w:p w14:paraId="328BFE73" w14:textId="77777777" w:rsidR="009C33AF" w:rsidRPr="00DF02F7" w:rsidRDefault="009C33AF" w:rsidP="003B7E1F">
      <w:pPr>
        <w:tabs>
          <w:tab w:val="num" w:pos="180"/>
        </w:tabs>
        <w:jc w:val="both"/>
        <w:rPr>
          <w:rFonts w:asciiTheme="minorHAnsi" w:hAnsiTheme="minorHAnsi"/>
          <w:sz w:val="24"/>
          <w:szCs w:val="24"/>
          <w:lang w:val="ro-RO"/>
        </w:rPr>
      </w:pPr>
      <w:r w:rsidRPr="00DF02F7">
        <w:rPr>
          <w:rFonts w:asciiTheme="minorHAnsi" w:hAnsiTheme="minorHAnsi"/>
          <w:sz w:val="24"/>
          <w:szCs w:val="24"/>
          <w:lang w:val="ro-RO"/>
        </w:rPr>
        <w:t xml:space="preserve"> 2) Premiile neacordate vor </w:t>
      </w:r>
      <w:proofErr w:type="spellStart"/>
      <w:r w:rsidRPr="00DF02F7">
        <w:rPr>
          <w:rFonts w:asciiTheme="minorHAnsi" w:hAnsiTheme="minorHAnsi"/>
          <w:sz w:val="24"/>
          <w:szCs w:val="24"/>
          <w:lang w:val="ro-RO"/>
        </w:rPr>
        <w:t>ramane</w:t>
      </w:r>
      <w:proofErr w:type="spellEnd"/>
      <w:r w:rsidRPr="00DF02F7">
        <w:rPr>
          <w:rFonts w:asciiTheme="minorHAnsi" w:hAnsiTheme="minorHAnsi"/>
          <w:sz w:val="24"/>
          <w:szCs w:val="24"/>
          <w:lang w:val="ro-RO"/>
        </w:rPr>
        <w:t xml:space="preserve"> in posesia Organizatorului care poate dispune liber de acestea in maniera pe care o va considera necesara sau potrivita intereselor sale. </w:t>
      </w:r>
    </w:p>
    <w:p w14:paraId="3FAD5925" w14:textId="77777777" w:rsidR="009C33AF" w:rsidRPr="00DF02F7" w:rsidRDefault="009C33AF" w:rsidP="003B7E1F">
      <w:pPr>
        <w:tabs>
          <w:tab w:val="num" w:pos="180"/>
        </w:tabs>
        <w:jc w:val="both"/>
        <w:rPr>
          <w:rFonts w:asciiTheme="minorHAnsi" w:hAnsiTheme="minorHAnsi"/>
          <w:sz w:val="24"/>
          <w:szCs w:val="24"/>
          <w:lang w:val="ro-RO"/>
        </w:rPr>
      </w:pPr>
      <w:r w:rsidRPr="00DF02F7">
        <w:rPr>
          <w:rFonts w:asciiTheme="minorHAnsi" w:hAnsiTheme="minorHAnsi"/>
          <w:sz w:val="24"/>
          <w:szCs w:val="24"/>
          <w:lang w:val="ro-RO"/>
        </w:rPr>
        <w:t xml:space="preserve"> 3) Organizatorul este </w:t>
      </w:r>
      <w:proofErr w:type="spellStart"/>
      <w:r w:rsidRPr="00DF02F7">
        <w:rPr>
          <w:rFonts w:asciiTheme="minorHAnsi" w:hAnsiTheme="minorHAnsi"/>
          <w:sz w:val="24"/>
          <w:szCs w:val="24"/>
          <w:lang w:val="ro-RO"/>
        </w:rPr>
        <w:t>indreptatit</w:t>
      </w:r>
      <w:proofErr w:type="spellEnd"/>
      <w:r w:rsidRPr="00DF02F7">
        <w:rPr>
          <w:rFonts w:asciiTheme="minorHAnsi" w:hAnsiTheme="minorHAnsi"/>
          <w:sz w:val="24"/>
          <w:szCs w:val="24"/>
          <w:lang w:val="ro-RO"/>
        </w:rPr>
        <w:t xml:space="preserve"> sa ia toate masurile necesare in caz de tentativa de frauda a sistemului, abuz sau orice alte tentative care ar putea afecta imaginea sau costurile pe care le implica organizarea si </w:t>
      </w:r>
      <w:proofErr w:type="spellStart"/>
      <w:r w:rsidRPr="00DF02F7">
        <w:rPr>
          <w:rFonts w:asciiTheme="minorHAnsi" w:hAnsiTheme="minorHAnsi"/>
          <w:sz w:val="24"/>
          <w:szCs w:val="24"/>
          <w:lang w:val="ro-RO"/>
        </w:rPr>
        <w:t>desfasurarea</w:t>
      </w:r>
      <w:proofErr w:type="spellEnd"/>
      <w:r w:rsidRPr="00DF02F7">
        <w:rPr>
          <w:rFonts w:asciiTheme="minorHAnsi" w:hAnsiTheme="minorHAnsi"/>
          <w:sz w:val="24"/>
          <w:szCs w:val="24"/>
          <w:lang w:val="ro-RO"/>
        </w:rPr>
        <w:t xml:space="preserve"> </w:t>
      </w:r>
      <w:proofErr w:type="spellStart"/>
      <w:r w:rsidRPr="00DF02F7">
        <w:rPr>
          <w:rFonts w:asciiTheme="minorHAnsi" w:hAnsiTheme="minorHAnsi"/>
          <w:sz w:val="24"/>
          <w:szCs w:val="24"/>
          <w:lang w:val="ro-RO"/>
        </w:rPr>
        <w:t>Promotiei</w:t>
      </w:r>
      <w:proofErr w:type="spellEnd"/>
      <w:r w:rsidRPr="00DF02F7">
        <w:rPr>
          <w:rFonts w:asciiTheme="minorHAnsi" w:hAnsiTheme="minorHAnsi"/>
          <w:sz w:val="24"/>
          <w:szCs w:val="24"/>
          <w:lang w:val="ro-RO"/>
        </w:rPr>
        <w:t xml:space="preserve">.  </w:t>
      </w:r>
    </w:p>
    <w:p w14:paraId="7841B256" w14:textId="4307C3D8" w:rsidR="009C33AF" w:rsidRPr="00DF02F7" w:rsidRDefault="009C33AF" w:rsidP="00767AF6">
      <w:pPr>
        <w:rPr>
          <w:rFonts w:asciiTheme="minorHAnsi" w:hAnsiTheme="minorHAnsi"/>
          <w:sz w:val="24"/>
          <w:szCs w:val="24"/>
        </w:rPr>
      </w:pPr>
    </w:p>
    <w:p w14:paraId="1BF10DA9" w14:textId="09A5DE38" w:rsidR="00BF5C57" w:rsidRPr="00DF02F7" w:rsidRDefault="00BF5C57" w:rsidP="00767AF6">
      <w:pPr>
        <w:rPr>
          <w:rFonts w:asciiTheme="minorHAnsi" w:hAnsiTheme="minorHAnsi"/>
          <w:sz w:val="24"/>
          <w:szCs w:val="24"/>
        </w:rPr>
      </w:pPr>
    </w:p>
    <w:p w14:paraId="3B4ACB4F" w14:textId="3F665BAF" w:rsidR="00BF5C57" w:rsidRPr="00DF02F7" w:rsidRDefault="00BF5C57" w:rsidP="00767AF6">
      <w:pPr>
        <w:rPr>
          <w:rFonts w:asciiTheme="minorHAnsi" w:hAnsiTheme="minorHAnsi"/>
          <w:sz w:val="24"/>
          <w:szCs w:val="24"/>
        </w:rPr>
      </w:pPr>
    </w:p>
    <w:p w14:paraId="54D81513" w14:textId="00AD6534" w:rsidR="00BF5C57" w:rsidRPr="00DF02F7" w:rsidRDefault="00BF5C57" w:rsidP="00767AF6">
      <w:pPr>
        <w:rPr>
          <w:rFonts w:asciiTheme="minorHAnsi" w:hAnsiTheme="minorHAnsi"/>
          <w:sz w:val="24"/>
          <w:szCs w:val="24"/>
        </w:rPr>
      </w:pPr>
    </w:p>
    <w:p w14:paraId="17103391" w14:textId="6396F394" w:rsidR="00BF5C57" w:rsidRPr="00DF02F7" w:rsidRDefault="00BF5C57" w:rsidP="00767AF6">
      <w:pPr>
        <w:rPr>
          <w:rFonts w:asciiTheme="minorHAnsi" w:hAnsiTheme="minorHAnsi"/>
          <w:sz w:val="24"/>
          <w:szCs w:val="24"/>
        </w:rPr>
      </w:pPr>
    </w:p>
    <w:p w14:paraId="310B590F" w14:textId="1B645FFB" w:rsidR="00BF5C57" w:rsidRPr="00DF02F7" w:rsidRDefault="00BF5C57" w:rsidP="00767AF6">
      <w:pPr>
        <w:rPr>
          <w:rFonts w:asciiTheme="minorHAnsi" w:hAnsiTheme="minorHAnsi"/>
          <w:sz w:val="24"/>
          <w:szCs w:val="24"/>
        </w:rPr>
      </w:pPr>
    </w:p>
    <w:p w14:paraId="74C2D741" w14:textId="71C8C5DB" w:rsidR="00BF5C57" w:rsidRPr="00DF02F7" w:rsidRDefault="00BF5C57" w:rsidP="00767AF6">
      <w:pPr>
        <w:rPr>
          <w:rFonts w:asciiTheme="minorHAnsi" w:hAnsiTheme="minorHAnsi"/>
          <w:sz w:val="24"/>
          <w:szCs w:val="24"/>
        </w:rPr>
      </w:pPr>
    </w:p>
    <w:p w14:paraId="3E5B5C78" w14:textId="51F72F73" w:rsidR="00BF5C57" w:rsidRPr="00DF02F7" w:rsidRDefault="00BF5C57" w:rsidP="00767AF6">
      <w:pPr>
        <w:rPr>
          <w:rFonts w:asciiTheme="minorHAnsi" w:hAnsiTheme="minorHAnsi"/>
          <w:sz w:val="24"/>
          <w:szCs w:val="24"/>
        </w:rPr>
      </w:pPr>
    </w:p>
    <w:p w14:paraId="12E4300A" w14:textId="57139A44" w:rsidR="00BF5C57" w:rsidRPr="00DF02F7" w:rsidRDefault="00BF5C57" w:rsidP="00767AF6">
      <w:pPr>
        <w:rPr>
          <w:rFonts w:asciiTheme="minorHAnsi" w:hAnsiTheme="minorHAnsi"/>
          <w:sz w:val="24"/>
          <w:szCs w:val="24"/>
        </w:rPr>
      </w:pPr>
    </w:p>
    <w:p w14:paraId="26120A1B" w14:textId="1D1A7AC3" w:rsidR="00BF5C57" w:rsidRPr="00DF02F7" w:rsidRDefault="00BF5C57" w:rsidP="00767AF6">
      <w:pPr>
        <w:rPr>
          <w:rFonts w:asciiTheme="minorHAnsi" w:hAnsiTheme="minorHAnsi"/>
          <w:sz w:val="24"/>
          <w:szCs w:val="24"/>
        </w:rPr>
      </w:pPr>
    </w:p>
    <w:p w14:paraId="1BE45339" w14:textId="21597705" w:rsidR="00BF5C57" w:rsidRPr="00DF02F7" w:rsidRDefault="00BF5C57" w:rsidP="00767AF6">
      <w:pPr>
        <w:rPr>
          <w:rFonts w:asciiTheme="minorHAnsi" w:hAnsiTheme="minorHAnsi"/>
          <w:sz w:val="24"/>
          <w:szCs w:val="24"/>
        </w:rPr>
      </w:pPr>
    </w:p>
    <w:p w14:paraId="0037AEF9" w14:textId="734023C0" w:rsidR="00BF5C57" w:rsidRPr="00DF02F7" w:rsidRDefault="00BF5C57" w:rsidP="00767AF6">
      <w:pPr>
        <w:rPr>
          <w:rFonts w:asciiTheme="minorHAnsi" w:hAnsiTheme="minorHAnsi"/>
          <w:sz w:val="24"/>
          <w:szCs w:val="24"/>
        </w:rPr>
      </w:pPr>
    </w:p>
    <w:p w14:paraId="7EA87DC6" w14:textId="20EE1B47" w:rsidR="00BF5C57" w:rsidRPr="00DF02F7" w:rsidRDefault="00BF5C57" w:rsidP="00767AF6">
      <w:pPr>
        <w:rPr>
          <w:rFonts w:asciiTheme="minorHAnsi" w:hAnsiTheme="minorHAnsi"/>
          <w:sz w:val="24"/>
          <w:szCs w:val="24"/>
        </w:rPr>
      </w:pPr>
    </w:p>
    <w:p w14:paraId="6999407E" w14:textId="374C097A" w:rsidR="00BF5C57" w:rsidRPr="00DF02F7" w:rsidRDefault="00BF5C57" w:rsidP="00767AF6">
      <w:pPr>
        <w:rPr>
          <w:rFonts w:asciiTheme="minorHAnsi" w:hAnsiTheme="minorHAnsi"/>
          <w:sz w:val="24"/>
          <w:szCs w:val="24"/>
        </w:rPr>
      </w:pPr>
    </w:p>
    <w:p w14:paraId="7B144FC7" w14:textId="554589EA" w:rsidR="00BF5C57" w:rsidRPr="00DF02F7" w:rsidRDefault="00BF5C57" w:rsidP="00767AF6">
      <w:pPr>
        <w:rPr>
          <w:rFonts w:asciiTheme="minorHAnsi" w:hAnsiTheme="minorHAnsi"/>
          <w:sz w:val="24"/>
          <w:szCs w:val="24"/>
        </w:rPr>
      </w:pPr>
    </w:p>
    <w:p w14:paraId="76A09FF9" w14:textId="0B260294" w:rsidR="00BF5C57" w:rsidRPr="00DF02F7" w:rsidRDefault="00BF5C57" w:rsidP="00767AF6">
      <w:pPr>
        <w:rPr>
          <w:rFonts w:asciiTheme="minorHAnsi" w:hAnsiTheme="minorHAnsi"/>
          <w:sz w:val="24"/>
          <w:szCs w:val="24"/>
        </w:rPr>
      </w:pPr>
    </w:p>
    <w:p w14:paraId="4C3DA9A1" w14:textId="666FE948" w:rsidR="00BF5C57" w:rsidRDefault="00BF5C57" w:rsidP="00767AF6">
      <w:pPr>
        <w:rPr>
          <w:rFonts w:asciiTheme="minorHAnsi" w:hAnsiTheme="minorHAnsi"/>
          <w:sz w:val="24"/>
          <w:szCs w:val="24"/>
        </w:rPr>
      </w:pPr>
    </w:p>
    <w:p w14:paraId="6E55652A" w14:textId="5D16FFAE" w:rsidR="00924AA3" w:rsidRDefault="00924AA3" w:rsidP="00767AF6">
      <w:pPr>
        <w:rPr>
          <w:rFonts w:asciiTheme="minorHAnsi" w:hAnsiTheme="minorHAnsi"/>
          <w:sz w:val="24"/>
          <w:szCs w:val="24"/>
        </w:rPr>
      </w:pPr>
    </w:p>
    <w:p w14:paraId="565BA720" w14:textId="15276C91" w:rsidR="00924AA3" w:rsidRDefault="00924AA3" w:rsidP="00767AF6">
      <w:pPr>
        <w:rPr>
          <w:rFonts w:asciiTheme="minorHAnsi" w:hAnsiTheme="minorHAnsi"/>
          <w:sz w:val="24"/>
          <w:szCs w:val="24"/>
        </w:rPr>
      </w:pPr>
    </w:p>
    <w:p w14:paraId="247CA668" w14:textId="5D08B24E" w:rsidR="00924AA3" w:rsidRDefault="00924AA3" w:rsidP="00767AF6">
      <w:pPr>
        <w:rPr>
          <w:rFonts w:asciiTheme="minorHAnsi" w:hAnsiTheme="minorHAnsi"/>
          <w:sz w:val="24"/>
          <w:szCs w:val="24"/>
        </w:rPr>
      </w:pPr>
    </w:p>
    <w:p w14:paraId="31AD41F7" w14:textId="5EC85C39" w:rsidR="00924AA3" w:rsidRDefault="00924AA3" w:rsidP="00767AF6">
      <w:pPr>
        <w:rPr>
          <w:rFonts w:asciiTheme="minorHAnsi" w:hAnsiTheme="minorHAnsi"/>
          <w:sz w:val="24"/>
          <w:szCs w:val="24"/>
        </w:rPr>
      </w:pPr>
    </w:p>
    <w:p w14:paraId="4786D916" w14:textId="1B430DCA" w:rsidR="00924AA3" w:rsidRDefault="00924AA3" w:rsidP="00767AF6">
      <w:pPr>
        <w:rPr>
          <w:rFonts w:asciiTheme="minorHAnsi" w:hAnsiTheme="minorHAnsi"/>
          <w:sz w:val="24"/>
          <w:szCs w:val="24"/>
        </w:rPr>
      </w:pPr>
    </w:p>
    <w:p w14:paraId="7674CE54" w14:textId="7A1C6572" w:rsidR="00924AA3" w:rsidRDefault="00924AA3" w:rsidP="00767AF6">
      <w:pPr>
        <w:rPr>
          <w:rFonts w:asciiTheme="minorHAnsi" w:hAnsiTheme="minorHAnsi"/>
          <w:sz w:val="24"/>
          <w:szCs w:val="24"/>
        </w:rPr>
      </w:pPr>
    </w:p>
    <w:p w14:paraId="2E6CCD36" w14:textId="1F0961C4" w:rsidR="00924AA3" w:rsidRDefault="00924AA3" w:rsidP="00767AF6">
      <w:pPr>
        <w:rPr>
          <w:rFonts w:asciiTheme="minorHAnsi" w:hAnsiTheme="minorHAnsi"/>
          <w:sz w:val="24"/>
          <w:szCs w:val="24"/>
        </w:rPr>
      </w:pPr>
    </w:p>
    <w:p w14:paraId="45F86B2D" w14:textId="6634886B" w:rsidR="00924AA3" w:rsidRDefault="00924AA3" w:rsidP="00767AF6">
      <w:pPr>
        <w:rPr>
          <w:rFonts w:asciiTheme="minorHAnsi" w:hAnsiTheme="minorHAnsi"/>
          <w:sz w:val="24"/>
          <w:szCs w:val="24"/>
        </w:rPr>
      </w:pPr>
    </w:p>
    <w:p w14:paraId="0862605E" w14:textId="4117B46A" w:rsidR="00924AA3" w:rsidRDefault="00924AA3" w:rsidP="00767AF6">
      <w:pPr>
        <w:rPr>
          <w:rFonts w:asciiTheme="minorHAnsi" w:hAnsiTheme="minorHAnsi"/>
          <w:sz w:val="24"/>
          <w:szCs w:val="24"/>
        </w:rPr>
      </w:pPr>
    </w:p>
    <w:p w14:paraId="7C553DE7" w14:textId="77777777" w:rsidR="005E0E43" w:rsidRPr="00DF02F7" w:rsidRDefault="005E0E43" w:rsidP="00470E9F">
      <w:pPr>
        <w:spacing w:line="294" w:lineRule="atLeast"/>
        <w:ind w:left="720" w:firstLine="720"/>
        <w:rPr>
          <w:rFonts w:asciiTheme="minorHAnsi" w:hAnsiTheme="minorHAnsi" w:cs="Arial"/>
          <w:b/>
          <w:sz w:val="24"/>
          <w:szCs w:val="24"/>
          <w:lang w:val="ro-RO"/>
        </w:rPr>
      </w:pPr>
    </w:p>
    <w:p w14:paraId="201756DF" w14:textId="638E4908" w:rsidR="00470E9F" w:rsidRPr="00DF02F7" w:rsidRDefault="00470E9F" w:rsidP="00470E9F">
      <w:pPr>
        <w:spacing w:line="294" w:lineRule="atLeast"/>
        <w:ind w:left="720" w:firstLine="720"/>
        <w:rPr>
          <w:rFonts w:asciiTheme="minorHAnsi" w:hAnsiTheme="minorHAnsi" w:cs="Arial"/>
          <w:b/>
          <w:sz w:val="24"/>
          <w:szCs w:val="24"/>
          <w:lang w:val="it-IT"/>
        </w:rPr>
      </w:pPr>
      <w:r w:rsidRPr="00DF02F7">
        <w:rPr>
          <w:rFonts w:asciiTheme="minorHAnsi" w:hAnsiTheme="minorHAnsi" w:cs="Arial"/>
          <w:b/>
          <w:sz w:val="24"/>
          <w:szCs w:val="24"/>
          <w:lang w:val="ro-RO"/>
        </w:rPr>
        <w:t xml:space="preserve">ANEXA nr. 1 la Regulamentul Oficial al Campaniei </w:t>
      </w:r>
      <w:r w:rsidRPr="00DF02F7">
        <w:rPr>
          <w:rFonts w:asciiTheme="minorHAnsi" w:hAnsiTheme="minorHAnsi" w:cs="Arial"/>
          <w:b/>
          <w:sz w:val="24"/>
          <w:szCs w:val="24"/>
          <w:lang w:val="it-IT"/>
        </w:rPr>
        <w:t>“</w:t>
      </w:r>
      <w:proofErr w:type="spellStart"/>
      <w:r w:rsidR="00E76B72">
        <w:rPr>
          <w:rFonts w:asciiTheme="minorHAnsi" w:hAnsiTheme="minorHAnsi"/>
          <w:b/>
          <w:sz w:val="24"/>
          <w:szCs w:val="24"/>
          <w:lang w:val="ro-RO"/>
        </w:rPr>
        <w:t>Halloween</w:t>
      </w:r>
      <w:proofErr w:type="spellEnd"/>
      <w:r w:rsidR="00E76B72">
        <w:rPr>
          <w:rFonts w:asciiTheme="minorHAnsi" w:hAnsiTheme="minorHAnsi"/>
          <w:b/>
          <w:sz w:val="24"/>
          <w:szCs w:val="24"/>
          <w:lang w:val="ro-RO"/>
        </w:rPr>
        <w:t xml:space="preserve"> 2020</w:t>
      </w:r>
      <w:r w:rsidRPr="00DF02F7">
        <w:rPr>
          <w:rFonts w:asciiTheme="minorHAnsi" w:hAnsiTheme="minorHAnsi" w:cs="Arial"/>
          <w:b/>
          <w:sz w:val="24"/>
          <w:szCs w:val="24"/>
          <w:lang w:val="it-IT"/>
        </w:rPr>
        <w:t>”</w:t>
      </w:r>
    </w:p>
    <w:p w14:paraId="3A6C5D3D" w14:textId="77777777" w:rsidR="00470E9F" w:rsidRPr="00DF02F7" w:rsidRDefault="00470E9F" w:rsidP="00470E9F">
      <w:pPr>
        <w:spacing w:line="294" w:lineRule="atLeast"/>
        <w:ind w:left="567" w:hanging="567"/>
        <w:jc w:val="center"/>
        <w:rPr>
          <w:rFonts w:asciiTheme="minorHAnsi" w:hAnsiTheme="minorHAnsi" w:cs="Arial"/>
          <w:b/>
          <w:sz w:val="24"/>
          <w:szCs w:val="24"/>
          <w:lang w:val="ro-RO"/>
        </w:rPr>
      </w:pPr>
      <w:r w:rsidRPr="00DF02F7">
        <w:rPr>
          <w:rFonts w:asciiTheme="minorHAnsi" w:hAnsiTheme="minorHAnsi" w:cs="Arial"/>
          <w:b/>
          <w:sz w:val="24"/>
          <w:szCs w:val="24"/>
          <w:lang w:val="it-IT"/>
        </w:rPr>
        <w:t xml:space="preserve"> (“Campania”)</w:t>
      </w:r>
    </w:p>
    <w:p w14:paraId="6A41B7C9" w14:textId="77777777" w:rsidR="00470E9F" w:rsidRPr="00DF02F7" w:rsidRDefault="00470E9F" w:rsidP="00470E9F">
      <w:pPr>
        <w:spacing w:line="294" w:lineRule="atLeast"/>
        <w:ind w:left="567" w:hanging="567"/>
        <w:jc w:val="center"/>
        <w:rPr>
          <w:rFonts w:asciiTheme="minorHAnsi" w:hAnsiTheme="minorHAnsi" w:cs="Arial"/>
          <w:b/>
          <w:sz w:val="24"/>
          <w:szCs w:val="24"/>
          <w:lang w:val="it-IT"/>
        </w:rPr>
      </w:pPr>
      <w:r w:rsidRPr="00DF02F7">
        <w:rPr>
          <w:rFonts w:asciiTheme="minorHAnsi" w:hAnsiTheme="minorHAnsi" w:cs="Arial"/>
          <w:b/>
          <w:sz w:val="24"/>
          <w:szCs w:val="24"/>
          <w:lang w:val="it-IT"/>
        </w:rPr>
        <w:t xml:space="preserve">- </w:t>
      </w:r>
      <w:proofErr w:type="spellStart"/>
      <w:r w:rsidRPr="00DF02F7">
        <w:rPr>
          <w:rFonts w:asciiTheme="minorHAnsi" w:hAnsiTheme="minorHAnsi" w:cs="Arial"/>
          <w:b/>
          <w:sz w:val="24"/>
          <w:szCs w:val="24"/>
          <w:lang w:val="it-IT"/>
        </w:rPr>
        <w:t>Informatii</w:t>
      </w:r>
      <w:proofErr w:type="spellEnd"/>
      <w:r w:rsidRPr="00DF02F7">
        <w:rPr>
          <w:rFonts w:asciiTheme="minorHAnsi" w:hAnsiTheme="minorHAnsi" w:cs="Arial"/>
          <w:b/>
          <w:sz w:val="24"/>
          <w:szCs w:val="24"/>
          <w:lang w:val="it-IT"/>
        </w:rPr>
        <w:t xml:space="preserve"> cu </w:t>
      </w:r>
      <w:proofErr w:type="spellStart"/>
      <w:r w:rsidRPr="00DF02F7">
        <w:rPr>
          <w:rFonts w:asciiTheme="minorHAnsi" w:hAnsiTheme="minorHAnsi" w:cs="Arial"/>
          <w:b/>
          <w:sz w:val="24"/>
          <w:szCs w:val="24"/>
          <w:lang w:val="it-IT"/>
        </w:rPr>
        <w:t>privire</w:t>
      </w:r>
      <w:proofErr w:type="spellEnd"/>
      <w:r w:rsidRPr="00DF02F7">
        <w:rPr>
          <w:rFonts w:asciiTheme="minorHAnsi" w:hAnsiTheme="minorHAnsi" w:cs="Arial"/>
          <w:b/>
          <w:sz w:val="24"/>
          <w:szCs w:val="24"/>
          <w:lang w:val="it-IT"/>
        </w:rPr>
        <w:t xml:space="preserve"> la </w:t>
      </w:r>
      <w:proofErr w:type="spellStart"/>
      <w:r w:rsidRPr="00DF02F7">
        <w:rPr>
          <w:rFonts w:asciiTheme="minorHAnsi" w:hAnsiTheme="minorHAnsi" w:cs="Arial"/>
          <w:b/>
          <w:sz w:val="24"/>
          <w:szCs w:val="24"/>
          <w:lang w:val="it-IT"/>
        </w:rPr>
        <w:t>prelucrarea</w:t>
      </w:r>
      <w:proofErr w:type="spellEnd"/>
      <w:r w:rsidRPr="00DF02F7">
        <w:rPr>
          <w:rFonts w:asciiTheme="minorHAnsi" w:hAnsiTheme="minorHAnsi" w:cs="Arial"/>
          <w:b/>
          <w:sz w:val="24"/>
          <w:szCs w:val="24"/>
          <w:lang w:val="it-IT"/>
        </w:rPr>
        <w:t xml:space="preserve"> </w:t>
      </w:r>
      <w:proofErr w:type="spellStart"/>
      <w:r w:rsidRPr="00DF02F7">
        <w:rPr>
          <w:rFonts w:asciiTheme="minorHAnsi" w:hAnsiTheme="minorHAnsi" w:cs="Arial"/>
          <w:b/>
          <w:sz w:val="24"/>
          <w:szCs w:val="24"/>
          <w:lang w:val="it-IT"/>
        </w:rPr>
        <w:t>datelor</w:t>
      </w:r>
      <w:proofErr w:type="spellEnd"/>
      <w:r w:rsidRPr="00DF02F7">
        <w:rPr>
          <w:rFonts w:asciiTheme="minorHAnsi" w:hAnsiTheme="minorHAnsi" w:cs="Arial"/>
          <w:b/>
          <w:sz w:val="24"/>
          <w:szCs w:val="24"/>
          <w:lang w:val="it-IT"/>
        </w:rPr>
        <w:t xml:space="preserve"> cu </w:t>
      </w:r>
      <w:proofErr w:type="spellStart"/>
      <w:r w:rsidRPr="00DF02F7">
        <w:rPr>
          <w:rFonts w:asciiTheme="minorHAnsi" w:hAnsiTheme="minorHAnsi" w:cs="Arial"/>
          <w:b/>
          <w:sz w:val="24"/>
          <w:szCs w:val="24"/>
          <w:lang w:val="it-IT"/>
        </w:rPr>
        <w:t>caracter</w:t>
      </w:r>
      <w:proofErr w:type="spellEnd"/>
      <w:r w:rsidRPr="00DF02F7">
        <w:rPr>
          <w:rFonts w:asciiTheme="minorHAnsi" w:hAnsiTheme="minorHAnsi" w:cs="Arial"/>
          <w:b/>
          <w:sz w:val="24"/>
          <w:szCs w:val="24"/>
          <w:lang w:val="it-IT"/>
        </w:rPr>
        <w:t xml:space="preserve"> personal -</w:t>
      </w:r>
    </w:p>
    <w:p w14:paraId="763496EC" w14:textId="77777777" w:rsidR="00470E9F" w:rsidRPr="00DF02F7" w:rsidRDefault="00470E9F" w:rsidP="00470E9F">
      <w:pPr>
        <w:spacing w:line="294" w:lineRule="atLeast"/>
        <w:ind w:left="567" w:hanging="567"/>
        <w:jc w:val="both"/>
        <w:rPr>
          <w:rFonts w:asciiTheme="minorHAnsi" w:hAnsiTheme="minorHAnsi" w:cs="Arial"/>
          <w:sz w:val="24"/>
          <w:szCs w:val="24"/>
          <w:lang w:val="ro-RO"/>
        </w:rPr>
      </w:pPr>
    </w:p>
    <w:p w14:paraId="5A8ED411" w14:textId="77777777" w:rsidR="00470E9F" w:rsidRPr="00DF02F7"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 xml:space="preserve">Date privind operatorul de date cu caracter personal si </w:t>
      </w:r>
      <w:proofErr w:type="spellStart"/>
      <w:r w:rsidRPr="00DF02F7">
        <w:rPr>
          <w:rFonts w:asciiTheme="minorHAnsi" w:hAnsiTheme="minorHAnsi" w:cs="Arial"/>
          <w:b/>
          <w:sz w:val="24"/>
          <w:szCs w:val="24"/>
          <w:lang w:val="ro-RO"/>
        </w:rPr>
        <w:t>imputernicitii</w:t>
      </w:r>
      <w:proofErr w:type="spellEnd"/>
    </w:p>
    <w:p w14:paraId="346A8597"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In vederea </w:t>
      </w:r>
      <w:proofErr w:type="spellStart"/>
      <w:r w:rsidRPr="00DF02F7">
        <w:rPr>
          <w:rFonts w:asciiTheme="minorHAnsi" w:hAnsiTheme="minorHAnsi" w:cs="Arial"/>
          <w:sz w:val="24"/>
          <w:szCs w:val="24"/>
          <w:lang w:val="ro-RO"/>
        </w:rPr>
        <w:t>desfasurarii</w:t>
      </w:r>
      <w:proofErr w:type="spellEnd"/>
      <w:r w:rsidRPr="00DF02F7">
        <w:rPr>
          <w:rFonts w:asciiTheme="minorHAnsi" w:hAnsiTheme="minorHAnsi" w:cs="Arial"/>
          <w:sz w:val="24"/>
          <w:szCs w:val="24"/>
          <w:lang w:val="ro-RO"/>
        </w:rPr>
        <w:t xml:space="preserve"> Campaniei, datele cu caracter personal ale </w:t>
      </w:r>
      <w:proofErr w:type="spellStart"/>
      <w:r w:rsidRPr="00DF02F7">
        <w:rPr>
          <w:rFonts w:asciiTheme="minorHAnsi" w:hAnsiTheme="minorHAnsi" w:cs="Arial"/>
          <w:sz w:val="24"/>
          <w:szCs w:val="24"/>
          <w:lang w:val="ro-RO"/>
        </w:rPr>
        <w:t>participantilor</w:t>
      </w:r>
      <w:proofErr w:type="spellEnd"/>
      <w:r w:rsidRPr="00DF02F7">
        <w:rPr>
          <w:rFonts w:asciiTheme="minorHAnsi" w:hAnsiTheme="minorHAnsi" w:cs="Arial"/>
          <w:sz w:val="24"/>
          <w:szCs w:val="24"/>
          <w:lang w:val="ro-RO"/>
        </w:rPr>
        <w:t xml:space="preserve"> vor fi prelucrate de </w:t>
      </w:r>
      <w:proofErr w:type="spellStart"/>
      <w:r w:rsidRPr="00DF02F7">
        <w:rPr>
          <w:rFonts w:asciiTheme="minorHAnsi" w:hAnsiTheme="minorHAnsi" w:cs="Arial"/>
          <w:sz w:val="24"/>
          <w:szCs w:val="24"/>
          <w:lang w:val="ro-RO"/>
        </w:rPr>
        <w:t>catre</w:t>
      </w:r>
      <w:proofErr w:type="spellEnd"/>
      <w:r w:rsidRPr="00DF02F7">
        <w:rPr>
          <w:rFonts w:asciiTheme="minorHAnsi" w:hAnsiTheme="minorHAnsi" w:cs="Arial"/>
          <w:sz w:val="24"/>
          <w:szCs w:val="24"/>
          <w:lang w:val="ro-RO"/>
        </w:rPr>
        <w:t>:</w:t>
      </w:r>
    </w:p>
    <w:p w14:paraId="7593BD88" w14:textId="77777777" w:rsidR="00470E9F" w:rsidRPr="00DF02F7" w:rsidRDefault="00470E9F" w:rsidP="00470E9F">
      <w:pPr>
        <w:ind w:left="720"/>
        <w:rPr>
          <w:rStyle w:val="HTMLDefinition"/>
          <w:rFonts w:asciiTheme="minorHAnsi" w:hAnsiTheme="minorHAnsi"/>
          <w:i w:val="0"/>
          <w:sz w:val="24"/>
          <w:szCs w:val="24"/>
        </w:rPr>
      </w:pPr>
    </w:p>
    <w:p w14:paraId="3FDAF5C7" w14:textId="24ED48C8" w:rsidR="00470E9F" w:rsidRPr="00DF02F7" w:rsidRDefault="002C6628" w:rsidP="00470E9F">
      <w:pPr>
        <w:ind w:left="720"/>
        <w:rPr>
          <w:rFonts w:asciiTheme="minorHAnsi" w:hAnsiTheme="minorHAnsi"/>
          <w:sz w:val="24"/>
          <w:szCs w:val="24"/>
        </w:rPr>
      </w:pPr>
      <w:r w:rsidRPr="002C6628">
        <w:rPr>
          <w:rStyle w:val="HTMLDefinition"/>
          <w:rFonts w:asciiTheme="minorHAnsi" w:hAnsiTheme="minorHAnsi"/>
          <w:b/>
          <w:i w:val="0"/>
          <w:sz w:val="24"/>
          <w:szCs w:val="24"/>
        </w:rPr>
        <w:lastRenderedPageBreak/>
        <w:t>SC VICTORIA INVEST ROMANIA SRL</w:t>
      </w:r>
      <w:r w:rsidRPr="00DF02F7">
        <w:rPr>
          <w:rFonts w:asciiTheme="minorHAnsi" w:hAnsiTheme="minorHAnsi" w:cs="Arial"/>
          <w:bCs/>
          <w:sz w:val="24"/>
          <w:szCs w:val="24"/>
          <w:lang w:val="ro-RO"/>
        </w:rPr>
        <w:t xml:space="preserve"> </w:t>
      </w:r>
      <w:r w:rsidR="00470E9F" w:rsidRPr="00DF02F7">
        <w:rPr>
          <w:rFonts w:asciiTheme="minorHAnsi" w:hAnsiTheme="minorHAnsi" w:cs="Arial"/>
          <w:bCs/>
          <w:sz w:val="24"/>
          <w:szCs w:val="24"/>
          <w:lang w:val="ro-RO"/>
        </w:rPr>
        <w:t xml:space="preserve">cu sediul in </w:t>
      </w:r>
      <w:r w:rsidR="002E61AD">
        <w:rPr>
          <w:rFonts w:asciiTheme="minorHAnsi" w:hAnsiTheme="minorHAnsi" w:cs="Arial"/>
          <w:bCs/>
          <w:sz w:val="24"/>
          <w:szCs w:val="24"/>
          <w:lang w:val="ro-RO"/>
        </w:rPr>
        <w:t>Splaiul Independentei, nr. 210-210B,</w:t>
      </w:r>
      <w:r w:rsidR="005F3E4C">
        <w:rPr>
          <w:rFonts w:asciiTheme="minorHAnsi" w:hAnsiTheme="minorHAnsi" w:cs="Arial"/>
          <w:bCs/>
          <w:sz w:val="24"/>
          <w:szCs w:val="24"/>
          <w:lang w:val="ro-RO"/>
        </w:rPr>
        <w:t xml:space="preserve">Sector 6, </w:t>
      </w:r>
      <w:proofErr w:type="spellStart"/>
      <w:r w:rsidR="005F3E4C">
        <w:rPr>
          <w:rFonts w:asciiTheme="minorHAnsi" w:hAnsiTheme="minorHAnsi" w:cs="Arial"/>
          <w:bCs/>
          <w:sz w:val="24"/>
          <w:szCs w:val="24"/>
          <w:lang w:val="ro-RO"/>
        </w:rPr>
        <w:t>Bucuresti</w:t>
      </w:r>
      <w:proofErr w:type="spellEnd"/>
      <w:r w:rsidR="005F3E4C">
        <w:rPr>
          <w:rFonts w:asciiTheme="minorHAnsi" w:hAnsiTheme="minorHAnsi" w:cs="Arial"/>
          <w:bCs/>
          <w:sz w:val="24"/>
          <w:szCs w:val="24"/>
          <w:lang w:val="ro-RO"/>
        </w:rPr>
        <w:t xml:space="preserve">, </w:t>
      </w:r>
      <w:r w:rsidR="002E61AD">
        <w:rPr>
          <w:rFonts w:asciiTheme="minorHAnsi" w:hAnsiTheme="minorHAnsi" w:cs="Arial"/>
          <w:bCs/>
          <w:sz w:val="24"/>
          <w:szCs w:val="24"/>
          <w:lang w:val="ro-RO"/>
        </w:rPr>
        <w:t xml:space="preserve"> </w:t>
      </w:r>
      <w:proofErr w:type="spellStart"/>
      <w:r w:rsidR="00470E9F" w:rsidRPr="00DF02F7">
        <w:rPr>
          <w:rFonts w:asciiTheme="minorHAnsi" w:hAnsiTheme="minorHAnsi" w:cs="Arial"/>
          <w:bCs/>
          <w:sz w:val="24"/>
          <w:szCs w:val="24"/>
          <w:lang w:val="ro-RO"/>
        </w:rPr>
        <w:t>inregistrata</w:t>
      </w:r>
      <w:proofErr w:type="spellEnd"/>
      <w:r w:rsidR="00470E9F" w:rsidRPr="00DF02F7">
        <w:rPr>
          <w:rFonts w:asciiTheme="minorHAnsi" w:hAnsiTheme="minorHAnsi" w:cs="Arial"/>
          <w:bCs/>
          <w:sz w:val="24"/>
          <w:szCs w:val="24"/>
          <w:lang w:val="ro-RO"/>
        </w:rPr>
        <w:t xml:space="preserve"> la Registrul </w:t>
      </w:r>
      <w:proofErr w:type="spellStart"/>
      <w:r w:rsidR="00470E9F" w:rsidRPr="00DF02F7">
        <w:rPr>
          <w:rFonts w:asciiTheme="minorHAnsi" w:hAnsiTheme="minorHAnsi" w:cs="Arial"/>
          <w:bCs/>
          <w:sz w:val="24"/>
          <w:szCs w:val="24"/>
          <w:lang w:val="ro-RO"/>
        </w:rPr>
        <w:t>Comertului</w:t>
      </w:r>
      <w:proofErr w:type="spellEnd"/>
      <w:r w:rsidR="00470E9F" w:rsidRPr="00DF02F7">
        <w:rPr>
          <w:rFonts w:asciiTheme="minorHAnsi" w:hAnsiTheme="minorHAnsi" w:cs="Arial"/>
          <w:bCs/>
          <w:sz w:val="24"/>
          <w:szCs w:val="24"/>
          <w:lang w:val="ro-RO"/>
        </w:rPr>
        <w:t xml:space="preserve"> sub nr. J40/1684/2015, </w:t>
      </w:r>
      <w:proofErr w:type="spellStart"/>
      <w:r w:rsidR="00470E9F" w:rsidRPr="00DF02F7">
        <w:rPr>
          <w:rFonts w:asciiTheme="minorHAnsi" w:hAnsiTheme="minorHAnsi" w:cs="Arial"/>
          <w:bCs/>
          <w:sz w:val="24"/>
          <w:szCs w:val="24"/>
          <w:lang w:val="ro-RO"/>
        </w:rPr>
        <w:t>avand</w:t>
      </w:r>
      <w:proofErr w:type="spellEnd"/>
      <w:r w:rsidR="00470E9F" w:rsidRPr="00DF02F7">
        <w:rPr>
          <w:rFonts w:asciiTheme="minorHAnsi" w:hAnsiTheme="minorHAnsi" w:cs="Arial"/>
          <w:bCs/>
          <w:sz w:val="24"/>
          <w:szCs w:val="24"/>
          <w:lang w:val="ro-RO"/>
        </w:rPr>
        <w:t xml:space="preserve"> Codul Unic de </w:t>
      </w:r>
      <w:proofErr w:type="spellStart"/>
      <w:r w:rsidR="00470E9F" w:rsidRPr="00DF02F7">
        <w:rPr>
          <w:rFonts w:asciiTheme="minorHAnsi" w:hAnsiTheme="minorHAnsi" w:cs="Arial"/>
          <w:bCs/>
          <w:sz w:val="24"/>
          <w:szCs w:val="24"/>
          <w:lang w:val="ro-RO"/>
        </w:rPr>
        <w:t>inregistrare</w:t>
      </w:r>
      <w:proofErr w:type="spellEnd"/>
      <w:r w:rsidR="00470E9F" w:rsidRPr="00DF02F7">
        <w:rPr>
          <w:rFonts w:asciiTheme="minorHAnsi" w:hAnsiTheme="minorHAnsi" w:cs="Arial"/>
          <w:bCs/>
          <w:sz w:val="24"/>
          <w:szCs w:val="24"/>
          <w:lang w:val="ro-RO"/>
        </w:rPr>
        <w:t xml:space="preserve"> RO17176002</w:t>
      </w:r>
      <w:r w:rsidR="00470E9F" w:rsidRPr="00DF02F7">
        <w:rPr>
          <w:rFonts w:asciiTheme="minorHAnsi" w:hAnsiTheme="minorHAnsi"/>
          <w:color w:val="000000"/>
          <w:sz w:val="24"/>
          <w:szCs w:val="24"/>
        </w:rPr>
        <w:t> ,</w:t>
      </w:r>
      <w:r w:rsidR="00470E9F" w:rsidRPr="00DF02F7">
        <w:rPr>
          <w:rFonts w:asciiTheme="minorHAnsi" w:hAnsiTheme="minorHAnsi" w:cs="Arial"/>
          <w:sz w:val="24"/>
          <w:szCs w:val="24"/>
          <w:lang w:val="ro-RO"/>
        </w:rPr>
        <w:t>(denumita in continuare "</w:t>
      </w:r>
      <w:r w:rsidR="00470E9F" w:rsidRPr="00DF02F7">
        <w:rPr>
          <w:rFonts w:asciiTheme="minorHAnsi" w:hAnsiTheme="minorHAnsi" w:cs="Arial"/>
          <w:b/>
          <w:sz w:val="24"/>
          <w:szCs w:val="24"/>
          <w:lang w:val="ro-RO"/>
        </w:rPr>
        <w:t>Operatorul</w:t>
      </w:r>
      <w:r w:rsidR="00470E9F" w:rsidRPr="00DF02F7">
        <w:rPr>
          <w:rFonts w:asciiTheme="minorHAnsi" w:hAnsiTheme="minorHAnsi" w:cs="Arial"/>
          <w:sz w:val="24"/>
          <w:szCs w:val="24"/>
          <w:lang w:val="ro-RO"/>
        </w:rPr>
        <w:t>"),</w:t>
      </w:r>
    </w:p>
    <w:p w14:paraId="4E13B85F" w14:textId="77777777" w:rsidR="00470E9F" w:rsidRPr="00DF02F7" w:rsidRDefault="00470E9F" w:rsidP="00470E9F">
      <w:pPr>
        <w:spacing w:line="294" w:lineRule="atLeast"/>
        <w:ind w:left="720"/>
        <w:jc w:val="both"/>
        <w:rPr>
          <w:rFonts w:asciiTheme="minorHAnsi" w:hAnsiTheme="minorHAnsi" w:cs="Arial"/>
          <w:sz w:val="24"/>
          <w:szCs w:val="24"/>
          <w:lang w:val="ro-RO"/>
        </w:rPr>
      </w:pPr>
    </w:p>
    <w:p w14:paraId="6594EF9F"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prin intermediul </w:t>
      </w:r>
      <w:r w:rsidRPr="00DF02F7">
        <w:rPr>
          <w:rFonts w:asciiTheme="minorHAnsi" w:hAnsiTheme="minorHAnsi"/>
          <w:b/>
          <w:sz w:val="24"/>
          <w:szCs w:val="24"/>
          <w:lang w:val="ro-RO"/>
        </w:rPr>
        <w:t>S.C. Brand Consulting Agency</w:t>
      </w:r>
      <w:r w:rsidRPr="00DF02F7">
        <w:rPr>
          <w:rFonts w:asciiTheme="minorHAnsi" w:hAnsiTheme="minorHAnsi" w:cs="Arial"/>
          <w:b/>
          <w:bCs/>
          <w:sz w:val="24"/>
          <w:szCs w:val="24"/>
          <w:lang w:val="ro-RO"/>
        </w:rPr>
        <w:t xml:space="preserve">, </w:t>
      </w:r>
      <w:r w:rsidRPr="00DF02F7">
        <w:rPr>
          <w:rFonts w:asciiTheme="minorHAnsi" w:hAnsiTheme="minorHAnsi" w:cs="Arial"/>
          <w:bCs/>
          <w:sz w:val="24"/>
          <w:szCs w:val="24"/>
          <w:lang w:val="ro-RO"/>
        </w:rPr>
        <w:t xml:space="preserve">cu sediul in </w:t>
      </w:r>
      <w:r w:rsidRPr="00DF02F7">
        <w:rPr>
          <w:rFonts w:asciiTheme="minorHAnsi" w:hAnsiTheme="minorHAnsi"/>
          <w:sz w:val="24"/>
          <w:szCs w:val="24"/>
          <w:lang w:val="ro-RO"/>
        </w:rPr>
        <w:t xml:space="preserve">Str. Intrarea </w:t>
      </w:r>
      <w:proofErr w:type="spellStart"/>
      <w:r w:rsidRPr="00DF02F7">
        <w:rPr>
          <w:rFonts w:asciiTheme="minorHAnsi" w:hAnsiTheme="minorHAnsi"/>
          <w:sz w:val="24"/>
          <w:szCs w:val="24"/>
          <w:lang w:val="ro-RO"/>
        </w:rPr>
        <w:t>Badeni</w:t>
      </w:r>
      <w:proofErr w:type="spellEnd"/>
      <w:r w:rsidRPr="00DF02F7">
        <w:rPr>
          <w:rFonts w:asciiTheme="minorHAnsi" w:hAnsiTheme="minorHAnsi"/>
          <w:sz w:val="24"/>
          <w:szCs w:val="24"/>
          <w:lang w:val="ro-RO"/>
        </w:rPr>
        <w:t xml:space="preserve"> nr. 6, Bl. M9, sc. B, ap. 16, sect. 3</w:t>
      </w:r>
      <w:r w:rsidRPr="00DF02F7">
        <w:rPr>
          <w:rFonts w:asciiTheme="minorHAnsi" w:hAnsiTheme="minorHAnsi" w:cs="Arial"/>
          <w:bCs/>
          <w:sz w:val="24"/>
          <w:szCs w:val="24"/>
          <w:lang w:val="ro-RO"/>
        </w:rPr>
        <w:t xml:space="preserve">, </w:t>
      </w:r>
      <w:proofErr w:type="spellStart"/>
      <w:r w:rsidRPr="00DF02F7">
        <w:rPr>
          <w:rFonts w:asciiTheme="minorHAnsi" w:hAnsiTheme="minorHAnsi" w:cs="Arial"/>
          <w:bCs/>
          <w:sz w:val="24"/>
          <w:szCs w:val="24"/>
          <w:lang w:val="ro-RO"/>
        </w:rPr>
        <w:t>inregistrata</w:t>
      </w:r>
      <w:proofErr w:type="spellEnd"/>
      <w:r w:rsidRPr="00DF02F7">
        <w:rPr>
          <w:rFonts w:asciiTheme="minorHAnsi" w:hAnsiTheme="minorHAnsi" w:cs="Arial"/>
          <w:bCs/>
          <w:sz w:val="24"/>
          <w:szCs w:val="24"/>
          <w:lang w:val="ro-RO"/>
        </w:rPr>
        <w:t xml:space="preserve"> la Registrul </w:t>
      </w:r>
      <w:proofErr w:type="spellStart"/>
      <w:r w:rsidRPr="00DF02F7">
        <w:rPr>
          <w:rFonts w:asciiTheme="minorHAnsi" w:hAnsiTheme="minorHAnsi" w:cs="Arial"/>
          <w:bCs/>
          <w:sz w:val="24"/>
          <w:szCs w:val="24"/>
          <w:lang w:val="ro-RO"/>
        </w:rPr>
        <w:t>Comertului</w:t>
      </w:r>
      <w:proofErr w:type="spellEnd"/>
      <w:r w:rsidRPr="00DF02F7">
        <w:rPr>
          <w:rFonts w:asciiTheme="minorHAnsi" w:hAnsiTheme="minorHAnsi" w:cs="Arial"/>
          <w:bCs/>
          <w:sz w:val="24"/>
          <w:szCs w:val="24"/>
          <w:lang w:val="ro-RO"/>
        </w:rPr>
        <w:t xml:space="preserve"> cu nr. </w:t>
      </w:r>
      <w:r w:rsidRPr="00DF02F7">
        <w:rPr>
          <w:rFonts w:asciiTheme="minorHAnsi" w:hAnsiTheme="minorHAnsi"/>
          <w:sz w:val="24"/>
          <w:szCs w:val="24"/>
          <w:lang w:val="ro-RO"/>
        </w:rPr>
        <w:t>J40/7357/20.06.2014</w:t>
      </w:r>
      <w:r w:rsidRPr="00DF02F7">
        <w:rPr>
          <w:rFonts w:asciiTheme="minorHAnsi" w:hAnsiTheme="minorHAnsi" w:cs="Arial"/>
          <w:bCs/>
          <w:sz w:val="24"/>
          <w:szCs w:val="24"/>
          <w:lang w:val="ro-RO"/>
        </w:rPr>
        <w:t xml:space="preserve">, Cod unic de </w:t>
      </w:r>
      <w:proofErr w:type="spellStart"/>
      <w:r w:rsidRPr="00DF02F7">
        <w:rPr>
          <w:rFonts w:asciiTheme="minorHAnsi" w:hAnsiTheme="minorHAnsi" w:cs="Arial"/>
          <w:bCs/>
          <w:sz w:val="24"/>
          <w:szCs w:val="24"/>
          <w:lang w:val="ro-RO"/>
        </w:rPr>
        <w:t>inregistrare</w:t>
      </w:r>
      <w:proofErr w:type="spellEnd"/>
      <w:r w:rsidRPr="00DF02F7">
        <w:rPr>
          <w:rFonts w:asciiTheme="minorHAnsi" w:hAnsiTheme="minorHAnsi" w:cs="Arial"/>
          <w:bCs/>
          <w:sz w:val="24"/>
          <w:szCs w:val="24"/>
          <w:lang w:val="ro-RO"/>
        </w:rPr>
        <w:t xml:space="preserve"> </w:t>
      </w:r>
      <w:r w:rsidRPr="00DF02F7">
        <w:rPr>
          <w:rFonts w:asciiTheme="minorHAnsi" w:hAnsiTheme="minorHAnsi"/>
          <w:sz w:val="24"/>
          <w:szCs w:val="24"/>
          <w:lang w:val="ro-RO"/>
        </w:rPr>
        <w:t>RO33301913</w:t>
      </w:r>
      <w:r w:rsidRPr="00DF02F7">
        <w:rPr>
          <w:rFonts w:asciiTheme="minorHAnsi" w:hAnsiTheme="minorHAnsi" w:cs="Arial"/>
          <w:bCs/>
          <w:sz w:val="24"/>
          <w:szCs w:val="24"/>
          <w:lang w:val="ro-RO"/>
        </w:rPr>
        <w:t xml:space="preserve">, in calitate de </w:t>
      </w:r>
      <w:proofErr w:type="spellStart"/>
      <w:r w:rsidRPr="00DF02F7">
        <w:rPr>
          <w:rFonts w:asciiTheme="minorHAnsi" w:hAnsiTheme="minorHAnsi" w:cs="Arial"/>
          <w:bCs/>
          <w:sz w:val="24"/>
          <w:szCs w:val="24"/>
          <w:lang w:val="ro-RO"/>
        </w:rPr>
        <w:t>imputernicit</w:t>
      </w:r>
      <w:proofErr w:type="spellEnd"/>
      <w:r w:rsidRPr="00DF02F7">
        <w:rPr>
          <w:rFonts w:asciiTheme="minorHAnsi" w:hAnsiTheme="minorHAnsi" w:cs="Arial"/>
          <w:bCs/>
          <w:sz w:val="24"/>
          <w:szCs w:val="24"/>
          <w:lang w:val="ro-RO"/>
        </w:rPr>
        <w:t xml:space="preserve"> al Operatorului (denumita in cele</w:t>
      </w:r>
      <w:r w:rsidRPr="00DF02F7">
        <w:rPr>
          <w:rFonts w:asciiTheme="minorHAnsi" w:hAnsiTheme="minorHAnsi" w:cs="Arial"/>
          <w:sz w:val="24"/>
          <w:szCs w:val="24"/>
          <w:lang w:val="ro-RO"/>
        </w:rPr>
        <w:t xml:space="preserve"> ce </w:t>
      </w:r>
      <w:proofErr w:type="spellStart"/>
      <w:r w:rsidRPr="00DF02F7">
        <w:rPr>
          <w:rFonts w:asciiTheme="minorHAnsi" w:hAnsiTheme="minorHAnsi" w:cs="Arial"/>
          <w:sz w:val="24"/>
          <w:szCs w:val="24"/>
          <w:lang w:val="ro-RO"/>
        </w:rPr>
        <w:t>urmeaza</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b/>
          <w:sz w:val="24"/>
          <w:szCs w:val="24"/>
          <w:lang w:val="ro-RO"/>
        </w:rPr>
        <w:t>Imputernicit</w:t>
      </w:r>
      <w:proofErr w:type="spellEnd"/>
      <w:r w:rsidRPr="00DF02F7">
        <w:rPr>
          <w:rFonts w:asciiTheme="minorHAnsi" w:hAnsiTheme="minorHAnsi" w:cs="Arial"/>
          <w:sz w:val="24"/>
          <w:szCs w:val="24"/>
          <w:lang w:val="ro-RO"/>
        </w:rPr>
        <w:t xml:space="preserve">”), dar si prin intermediul </w:t>
      </w:r>
    </w:p>
    <w:p w14:paraId="1DB9A22C" w14:textId="77777777" w:rsidR="00470E9F" w:rsidRPr="00DF02F7" w:rsidRDefault="00470E9F" w:rsidP="00470E9F">
      <w:pPr>
        <w:spacing w:line="294" w:lineRule="atLeast"/>
        <w:ind w:left="720"/>
        <w:jc w:val="both"/>
        <w:rPr>
          <w:rFonts w:asciiTheme="minorHAnsi" w:hAnsiTheme="minorHAnsi" w:cs="Arial"/>
          <w:b/>
          <w:bCs/>
          <w:sz w:val="24"/>
          <w:szCs w:val="24"/>
          <w:lang w:val="ro-RO"/>
        </w:rPr>
      </w:pPr>
    </w:p>
    <w:p w14:paraId="758F2BAD" w14:textId="7CAC093C" w:rsidR="00470E9F" w:rsidRPr="00DF02F7" w:rsidRDefault="00E76B72" w:rsidP="00470E9F">
      <w:pPr>
        <w:spacing w:line="294" w:lineRule="atLeast"/>
        <w:ind w:left="720"/>
        <w:jc w:val="both"/>
        <w:rPr>
          <w:rFonts w:asciiTheme="minorHAnsi" w:hAnsiTheme="minorHAnsi" w:cs="Arial"/>
          <w:sz w:val="24"/>
          <w:szCs w:val="24"/>
          <w:lang w:val="ro-RO"/>
        </w:rPr>
      </w:pPr>
      <w:r>
        <w:rPr>
          <w:rFonts w:asciiTheme="minorHAnsi" w:hAnsiTheme="minorHAnsi" w:cs="Arial"/>
          <w:b/>
          <w:bCs/>
          <w:sz w:val="24"/>
          <w:szCs w:val="24"/>
          <w:lang w:val="ro-RO"/>
        </w:rPr>
        <w:t>SC FINED REFINED SRL,</w:t>
      </w:r>
      <w:r w:rsidR="00470E9F" w:rsidRPr="00DF02F7">
        <w:rPr>
          <w:rFonts w:asciiTheme="minorHAnsi" w:hAnsiTheme="minorHAnsi" w:cs="Arial"/>
          <w:bCs/>
          <w:sz w:val="24"/>
          <w:szCs w:val="24"/>
          <w:lang w:val="ro-RO"/>
        </w:rPr>
        <w:t xml:space="preserve"> in calitate de </w:t>
      </w:r>
      <w:proofErr w:type="spellStart"/>
      <w:r w:rsidR="00470E9F" w:rsidRPr="00DF02F7">
        <w:rPr>
          <w:rFonts w:asciiTheme="minorHAnsi" w:hAnsiTheme="minorHAnsi" w:cs="Arial"/>
          <w:bCs/>
          <w:sz w:val="24"/>
          <w:szCs w:val="24"/>
          <w:lang w:val="ro-RO"/>
        </w:rPr>
        <w:t>subimputernicit</w:t>
      </w:r>
      <w:proofErr w:type="spellEnd"/>
      <w:r w:rsidR="00470E9F" w:rsidRPr="00DF02F7">
        <w:rPr>
          <w:rFonts w:asciiTheme="minorHAnsi" w:hAnsiTheme="minorHAnsi" w:cs="Arial"/>
          <w:bCs/>
          <w:sz w:val="24"/>
          <w:szCs w:val="24"/>
          <w:lang w:val="ro-RO"/>
        </w:rPr>
        <w:t xml:space="preserve"> al Operatorului (denumita in cele</w:t>
      </w:r>
      <w:r w:rsidR="00470E9F" w:rsidRPr="00DF02F7">
        <w:rPr>
          <w:rFonts w:asciiTheme="minorHAnsi" w:hAnsiTheme="minorHAnsi" w:cs="Arial"/>
          <w:sz w:val="24"/>
          <w:szCs w:val="24"/>
          <w:lang w:val="ro-RO"/>
        </w:rPr>
        <w:t xml:space="preserve"> ce </w:t>
      </w:r>
      <w:proofErr w:type="spellStart"/>
      <w:r w:rsidR="00470E9F" w:rsidRPr="00DF02F7">
        <w:rPr>
          <w:rFonts w:asciiTheme="minorHAnsi" w:hAnsiTheme="minorHAnsi" w:cs="Arial"/>
          <w:sz w:val="24"/>
          <w:szCs w:val="24"/>
          <w:lang w:val="ro-RO"/>
        </w:rPr>
        <w:t>urmeaza</w:t>
      </w:r>
      <w:proofErr w:type="spellEnd"/>
      <w:r w:rsidR="00470E9F" w:rsidRPr="00DF02F7">
        <w:rPr>
          <w:rFonts w:asciiTheme="minorHAnsi" w:hAnsiTheme="minorHAnsi" w:cs="Arial"/>
          <w:sz w:val="24"/>
          <w:szCs w:val="24"/>
          <w:lang w:val="ro-RO"/>
        </w:rPr>
        <w:t xml:space="preserve"> “</w:t>
      </w:r>
      <w:proofErr w:type="spellStart"/>
      <w:r w:rsidR="00470E9F" w:rsidRPr="00DF02F7">
        <w:rPr>
          <w:rFonts w:asciiTheme="minorHAnsi" w:hAnsiTheme="minorHAnsi" w:cs="Arial"/>
          <w:b/>
          <w:sz w:val="24"/>
          <w:szCs w:val="24"/>
          <w:lang w:val="ro-RO"/>
        </w:rPr>
        <w:t>Subimputernicit</w:t>
      </w:r>
      <w:proofErr w:type="spellEnd"/>
      <w:r w:rsidR="00470E9F" w:rsidRPr="00DF02F7">
        <w:rPr>
          <w:rFonts w:asciiTheme="minorHAnsi" w:hAnsiTheme="minorHAnsi" w:cs="Arial"/>
          <w:sz w:val="24"/>
          <w:szCs w:val="24"/>
          <w:lang w:val="ro-RO"/>
        </w:rPr>
        <w:t>”)</w:t>
      </w:r>
    </w:p>
    <w:p w14:paraId="108B86CF" w14:textId="77777777" w:rsidR="00470E9F" w:rsidRPr="00DF02F7" w:rsidRDefault="00470E9F" w:rsidP="00470E9F">
      <w:pPr>
        <w:spacing w:line="294" w:lineRule="atLeast"/>
        <w:ind w:left="720"/>
        <w:jc w:val="both"/>
        <w:rPr>
          <w:rFonts w:asciiTheme="minorHAnsi" w:hAnsiTheme="minorHAnsi" w:cs="Arial"/>
          <w:sz w:val="24"/>
          <w:szCs w:val="24"/>
          <w:lang w:val="ro-RO"/>
        </w:rPr>
      </w:pPr>
    </w:p>
    <w:p w14:paraId="53BF6985"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Datele de contact ale Operatorului pentru </w:t>
      </w:r>
      <w:proofErr w:type="spellStart"/>
      <w:r w:rsidRPr="00DF02F7">
        <w:rPr>
          <w:rFonts w:asciiTheme="minorHAnsi" w:hAnsiTheme="minorHAnsi" w:cs="Arial"/>
          <w:sz w:val="24"/>
          <w:szCs w:val="24"/>
          <w:lang w:val="ro-RO"/>
        </w:rPr>
        <w:t>nelamuriri</w:t>
      </w:r>
      <w:proofErr w:type="spellEnd"/>
      <w:r w:rsidRPr="00DF02F7">
        <w:rPr>
          <w:rFonts w:asciiTheme="minorHAnsi" w:hAnsiTheme="minorHAnsi" w:cs="Arial"/>
          <w:sz w:val="24"/>
          <w:szCs w:val="24"/>
          <w:lang w:val="ro-RO"/>
        </w:rPr>
        <w:t xml:space="preserve"> sau exercitarea drepturilor de </w:t>
      </w:r>
      <w:proofErr w:type="spellStart"/>
      <w:r w:rsidRPr="00DF02F7">
        <w:rPr>
          <w:rFonts w:asciiTheme="minorHAnsi" w:hAnsiTheme="minorHAnsi" w:cs="Arial"/>
          <w:sz w:val="24"/>
          <w:szCs w:val="24"/>
          <w:lang w:val="ro-RO"/>
        </w:rPr>
        <w:t>catre</w:t>
      </w:r>
      <w:proofErr w:type="spellEnd"/>
      <w:r w:rsidRPr="00DF02F7">
        <w:rPr>
          <w:rFonts w:asciiTheme="minorHAnsi" w:hAnsiTheme="minorHAnsi" w:cs="Arial"/>
          <w:sz w:val="24"/>
          <w:szCs w:val="24"/>
          <w:lang w:val="ro-RO"/>
        </w:rPr>
        <w:t xml:space="preserve"> persoanele vizate cu privire la datele cu caracter personal sunt </w:t>
      </w:r>
      <w:proofErr w:type="spellStart"/>
      <w:r w:rsidRPr="00DF02F7">
        <w:rPr>
          <w:rFonts w:asciiTheme="minorHAnsi" w:hAnsiTheme="minorHAnsi" w:cs="Arial"/>
          <w:sz w:val="24"/>
          <w:szCs w:val="24"/>
          <w:lang w:val="ro-RO"/>
        </w:rPr>
        <w:t>urmatoarele</w:t>
      </w:r>
      <w:proofErr w:type="spellEnd"/>
      <w:r w:rsidRPr="00DF02F7">
        <w:rPr>
          <w:rFonts w:asciiTheme="minorHAnsi" w:hAnsiTheme="minorHAnsi" w:cs="Arial"/>
          <w:sz w:val="24"/>
          <w:szCs w:val="24"/>
          <w:lang w:val="ro-RO"/>
        </w:rPr>
        <w:t xml:space="preserve">: </w:t>
      </w:r>
    </w:p>
    <w:p w14:paraId="7140079A" w14:textId="77777777" w:rsidR="00470E9F" w:rsidRPr="00DF02F7" w:rsidRDefault="00470E9F" w:rsidP="00470E9F">
      <w:pPr>
        <w:ind w:left="720"/>
        <w:rPr>
          <w:rStyle w:val="HTMLDefinition"/>
          <w:rFonts w:asciiTheme="minorHAnsi" w:hAnsiTheme="minorHAnsi"/>
          <w:i w:val="0"/>
          <w:sz w:val="24"/>
          <w:szCs w:val="24"/>
        </w:rPr>
      </w:pPr>
    </w:p>
    <w:p w14:paraId="40709B8D" w14:textId="75487CD5" w:rsidR="00470E9F" w:rsidRPr="00DF02F7" w:rsidRDefault="002C6628" w:rsidP="00470E9F">
      <w:pPr>
        <w:ind w:left="720"/>
        <w:rPr>
          <w:rFonts w:asciiTheme="minorHAnsi" w:hAnsiTheme="minorHAnsi"/>
          <w:sz w:val="24"/>
          <w:szCs w:val="24"/>
        </w:rPr>
      </w:pPr>
      <w:r w:rsidRPr="002C6628">
        <w:rPr>
          <w:rStyle w:val="HTMLDefinition"/>
          <w:rFonts w:asciiTheme="minorHAnsi" w:hAnsiTheme="minorHAnsi"/>
          <w:b/>
          <w:i w:val="0"/>
          <w:sz w:val="24"/>
          <w:szCs w:val="24"/>
        </w:rPr>
        <w:t>SC VICTORIA INVEST ROMANIA SRL</w:t>
      </w:r>
      <w:r w:rsidR="00470E9F" w:rsidRPr="00DF02F7">
        <w:rPr>
          <w:rFonts w:asciiTheme="minorHAnsi" w:hAnsiTheme="minorHAnsi" w:cs="Arial"/>
          <w:sz w:val="24"/>
          <w:szCs w:val="24"/>
          <w:lang w:val="ro-RO"/>
        </w:rPr>
        <w:t xml:space="preserve">, persoana de contact: </w:t>
      </w:r>
      <w:r w:rsidR="00E76B72">
        <w:rPr>
          <w:rFonts w:asciiTheme="minorHAnsi" w:hAnsiTheme="minorHAnsi" w:cs="Arial"/>
          <w:sz w:val="24"/>
          <w:szCs w:val="24"/>
          <w:lang w:val="ro-RO"/>
        </w:rPr>
        <w:t>Mariana Stefan</w:t>
      </w:r>
      <w:r w:rsidR="00470E9F" w:rsidRPr="00DF02F7">
        <w:rPr>
          <w:rFonts w:asciiTheme="minorHAnsi" w:hAnsiTheme="minorHAnsi" w:cs="Arial"/>
          <w:sz w:val="24"/>
          <w:szCs w:val="24"/>
          <w:lang w:val="ro-RO"/>
        </w:rPr>
        <w:t>, adresa:</w:t>
      </w:r>
      <w:r w:rsidR="002E61AD">
        <w:rPr>
          <w:rFonts w:asciiTheme="minorHAnsi" w:hAnsiTheme="minorHAnsi" w:cs="Arial"/>
          <w:sz w:val="24"/>
          <w:szCs w:val="24"/>
          <w:lang w:val="ro-RO"/>
        </w:rPr>
        <w:t xml:space="preserve"> Splaiul Independentei, nr.210-210B, Sector 1, </w:t>
      </w:r>
      <w:proofErr w:type="spellStart"/>
      <w:proofErr w:type="gramStart"/>
      <w:r w:rsidR="002E61AD">
        <w:rPr>
          <w:rFonts w:asciiTheme="minorHAnsi" w:hAnsiTheme="minorHAnsi" w:cs="Arial"/>
          <w:sz w:val="24"/>
          <w:szCs w:val="24"/>
          <w:lang w:val="ro-RO"/>
        </w:rPr>
        <w:t>Bucuresti</w:t>
      </w:r>
      <w:proofErr w:type="spellEnd"/>
      <w:r w:rsidR="002E61AD">
        <w:rPr>
          <w:rFonts w:asciiTheme="minorHAnsi" w:hAnsiTheme="minorHAnsi" w:cs="Arial"/>
          <w:sz w:val="24"/>
          <w:szCs w:val="24"/>
          <w:lang w:val="ro-RO"/>
        </w:rPr>
        <w:t xml:space="preserve"> </w:t>
      </w:r>
      <w:r w:rsidR="00470E9F" w:rsidRPr="00DF02F7">
        <w:rPr>
          <w:rFonts w:asciiTheme="minorHAnsi" w:hAnsiTheme="minorHAnsi" w:cs="Arial"/>
          <w:sz w:val="24"/>
          <w:szCs w:val="24"/>
          <w:lang w:val="ro-RO"/>
        </w:rPr>
        <w:t>,</w:t>
      </w:r>
      <w:proofErr w:type="gramEnd"/>
      <w:r w:rsidR="00470E9F" w:rsidRPr="00DF02F7">
        <w:rPr>
          <w:rFonts w:asciiTheme="minorHAnsi" w:hAnsiTheme="minorHAnsi" w:cs="Arial"/>
          <w:sz w:val="24"/>
          <w:szCs w:val="24"/>
          <w:lang w:val="ro-RO"/>
        </w:rPr>
        <w:t xml:space="preserve"> telefo</w:t>
      </w:r>
      <w:r w:rsidR="002E61AD">
        <w:rPr>
          <w:rFonts w:asciiTheme="minorHAnsi" w:hAnsiTheme="minorHAnsi" w:cs="Arial"/>
          <w:sz w:val="24"/>
          <w:szCs w:val="24"/>
          <w:lang w:val="ro-RO"/>
        </w:rPr>
        <w:t>n:</w:t>
      </w:r>
      <w:r w:rsidR="002E61AD" w:rsidRPr="002E61AD">
        <w:rPr>
          <w:rFonts w:asciiTheme="minorHAnsi" w:hAnsiTheme="minorHAnsi"/>
          <w:iCs/>
          <w:sz w:val="24"/>
          <w:szCs w:val="24"/>
          <w:lang w:val="ro-RO"/>
        </w:rPr>
        <w:t xml:space="preserve"> </w:t>
      </w:r>
      <w:r w:rsidR="002E61AD">
        <w:rPr>
          <w:rFonts w:asciiTheme="minorHAnsi" w:hAnsiTheme="minorHAnsi"/>
          <w:iCs/>
          <w:sz w:val="24"/>
          <w:szCs w:val="24"/>
          <w:lang w:val="ro-RO"/>
        </w:rPr>
        <w:t>0213161814</w:t>
      </w:r>
      <w:r w:rsidR="002E61AD">
        <w:rPr>
          <w:rFonts w:asciiTheme="minorHAnsi" w:hAnsiTheme="minorHAnsi" w:cs="Arial"/>
          <w:sz w:val="24"/>
          <w:szCs w:val="24"/>
          <w:lang w:val="ro-RO"/>
        </w:rPr>
        <w:t xml:space="preserve"> </w:t>
      </w:r>
      <w:r w:rsidR="00470E9F" w:rsidRPr="00DF02F7">
        <w:rPr>
          <w:rFonts w:asciiTheme="minorHAnsi" w:hAnsiTheme="minorHAnsi" w:cs="Arial"/>
          <w:sz w:val="24"/>
          <w:szCs w:val="24"/>
          <w:lang w:val="ro-RO"/>
        </w:rPr>
        <w:t>, email:</w:t>
      </w:r>
      <w:r w:rsidR="002E61AD">
        <w:rPr>
          <w:rFonts w:asciiTheme="minorHAnsi" w:hAnsiTheme="minorHAnsi" w:cs="Arial"/>
          <w:sz w:val="24"/>
          <w:szCs w:val="24"/>
          <w:lang w:val="ro-RO"/>
        </w:rPr>
        <w:t xml:space="preserve"> office@orhideea.ro</w:t>
      </w:r>
      <w:r w:rsidR="00470E9F" w:rsidRPr="00DF02F7">
        <w:rPr>
          <w:rFonts w:asciiTheme="minorHAnsi" w:hAnsiTheme="minorHAnsi" w:cs="Arial"/>
          <w:sz w:val="24"/>
          <w:szCs w:val="24"/>
          <w:lang w:val="ro-RO"/>
        </w:rPr>
        <w:t xml:space="preserve">; </w:t>
      </w:r>
    </w:p>
    <w:p w14:paraId="3B0C4CC2" w14:textId="77777777" w:rsidR="00470E9F" w:rsidRPr="00DF02F7" w:rsidRDefault="00470E9F" w:rsidP="00470E9F">
      <w:pPr>
        <w:pStyle w:val="ListParagraph"/>
        <w:spacing w:line="294" w:lineRule="atLeast"/>
        <w:jc w:val="both"/>
        <w:rPr>
          <w:rFonts w:asciiTheme="minorHAnsi" w:hAnsiTheme="minorHAnsi" w:cs="Arial"/>
          <w:b/>
          <w:sz w:val="24"/>
          <w:szCs w:val="24"/>
          <w:lang w:val="ro-RO"/>
        </w:rPr>
      </w:pPr>
    </w:p>
    <w:p w14:paraId="61E994D4" w14:textId="77777777" w:rsidR="00470E9F" w:rsidRPr="00DF02F7"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Categorii de date cu caracter personal procesate in cadrul Campaniei</w:t>
      </w:r>
    </w:p>
    <w:p w14:paraId="58FF6780" w14:textId="77777777" w:rsidR="00470E9F" w:rsidRPr="00DF02F7" w:rsidRDefault="00470E9F" w:rsidP="00470E9F">
      <w:pPr>
        <w:spacing w:line="294" w:lineRule="atLeast"/>
        <w:ind w:left="720"/>
        <w:jc w:val="both"/>
        <w:rPr>
          <w:rFonts w:asciiTheme="minorHAnsi" w:hAnsiTheme="minorHAnsi" w:cs="Arial"/>
          <w:sz w:val="24"/>
          <w:szCs w:val="24"/>
        </w:rPr>
      </w:pPr>
      <w:r w:rsidRPr="00DF02F7">
        <w:rPr>
          <w:rFonts w:asciiTheme="minorHAnsi" w:hAnsiTheme="minorHAnsi" w:cs="Arial"/>
          <w:sz w:val="24"/>
          <w:szCs w:val="24"/>
          <w:lang w:val="ro-RO"/>
        </w:rPr>
        <w:t xml:space="preserve">In cadrul Campaniei, Operatorul va colecta de la </w:t>
      </w:r>
      <w:proofErr w:type="spellStart"/>
      <w:r w:rsidRPr="00DF02F7">
        <w:rPr>
          <w:rFonts w:asciiTheme="minorHAnsi" w:hAnsiTheme="minorHAnsi" w:cs="Arial"/>
          <w:sz w:val="24"/>
          <w:szCs w:val="24"/>
          <w:lang w:val="ro-RO"/>
        </w:rPr>
        <w:t>participanti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urmatoarele</w:t>
      </w:r>
      <w:proofErr w:type="spellEnd"/>
      <w:r w:rsidRPr="00DF02F7">
        <w:rPr>
          <w:rFonts w:asciiTheme="minorHAnsi" w:hAnsiTheme="minorHAnsi" w:cs="Arial"/>
          <w:sz w:val="24"/>
          <w:szCs w:val="24"/>
          <w:lang w:val="ro-RO"/>
        </w:rPr>
        <w:t xml:space="preserve"> categorii de date cu caracter personal:</w:t>
      </w:r>
    </w:p>
    <w:p w14:paraId="59327536" w14:textId="77777777" w:rsidR="00470E9F" w:rsidRPr="00DF02F7" w:rsidRDefault="00470E9F" w:rsidP="00470E9F">
      <w:pPr>
        <w:pStyle w:val="ListParagraph"/>
        <w:numPr>
          <w:ilvl w:val="0"/>
          <w:numId w:val="32"/>
        </w:numPr>
        <w:spacing w:after="160" w:line="294" w:lineRule="atLeast"/>
        <w:ind w:left="1418" w:hanging="709"/>
        <w:jc w:val="both"/>
        <w:rPr>
          <w:rFonts w:asciiTheme="minorHAnsi" w:hAnsiTheme="minorHAnsi" w:cs="Arial"/>
          <w:sz w:val="24"/>
          <w:szCs w:val="24"/>
        </w:rPr>
      </w:pPr>
      <w:proofErr w:type="spellStart"/>
      <w:r w:rsidRPr="00DF02F7">
        <w:rPr>
          <w:rFonts w:asciiTheme="minorHAnsi" w:hAnsiTheme="minorHAnsi" w:cs="Arial"/>
          <w:sz w:val="24"/>
          <w:szCs w:val="24"/>
        </w:rPr>
        <w:t>Nume</w:t>
      </w:r>
      <w:proofErr w:type="spellEnd"/>
      <w:r w:rsidRPr="00DF02F7">
        <w:rPr>
          <w:rFonts w:asciiTheme="minorHAnsi" w:hAnsiTheme="minorHAnsi" w:cs="Arial"/>
          <w:sz w:val="24"/>
          <w:szCs w:val="24"/>
        </w:rPr>
        <w:t xml:space="preserve"> </w:t>
      </w:r>
      <w:proofErr w:type="spellStart"/>
      <w:r w:rsidRPr="00DF02F7">
        <w:rPr>
          <w:rFonts w:asciiTheme="minorHAnsi" w:hAnsiTheme="minorHAnsi" w:cs="Arial"/>
          <w:sz w:val="24"/>
          <w:szCs w:val="24"/>
        </w:rPr>
        <w:t>si</w:t>
      </w:r>
      <w:proofErr w:type="spellEnd"/>
      <w:r w:rsidRPr="00DF02F7">
        <w:rPr>
          <w:rFonts w:asciiTheme="minorHAnsi" w:hAnsiTheme="minorHAnsi" w:cs="Arial"/>
          <w:sz w:val="24"/>
          <w:szCs w:val="24"/>
        </w:rPr>
        <w:t xml:space="preserve"> </w:t>
      </w:r>
      <w:proofErr w:type="spellStart"/>
      <w:r w:rsidRPr="00DF02F7">
        <w:rPr>
          <w:rFonts w:asciiTheme="minorHAnsi" w:hAnsiTheme="minorHAnsi" w:cs="Arial"/>
          <w:sz w:val="24"/>
          <w:szCs w:val="24"/>
        </w:rPr>
        <w:t>prenume</w:t>
      </w:r>
      <w:proofErr w:type="spellEnd"/>
      <w:r w:rsidRPr="00DF02F7">
        <w:rPr>
          <w:rFonts w:asciiTheme="minorHAnsi" w:hAnsiTheme="minorHAnsi" w:cs="Arial"/>
          <w:sz w:val="24"/>
          <w:szCs w:val="24"/>
        </w:rPr>
        <w:t>;</w:t>
      </w:r>
    </w:p>
    <w:p w14:paraId="7FC77F0A" w14:textId="77777777" w:rsidR="00470E9F" w:rsidRPr="00DF02F7" w:rsidRDefault="00470E9F" w:rsidP="00470E9F">
      <w:pPr>
        <w:pStyle w:val="ListParagraph"/>
        <w:numPr>
          <w:ilvl w:val="0"/>
          <w:numId w:val="32"/>
        </w:numPr>
        <w:spacing w:after="160" w:line="294" w:lineRule="atLeast"/>
        <w:ind w:left="1418" w:hanging="709"/>
        <w:jc w:val="both"/>
        <w:rPr>
          <w:rFonts w:asciiTheme="minorHAnsi" w:hAnsiTheme="minorHAnsi" w:cs="Arial"/>
          <w:sz w:val="24"/>
          <w:szCs w:val="24"/>
        </w:rPr>
      </w:pPr>
      <w:proofErr w:type="spellStart"/>
      <w:r w:rsidRPr="00DF02F7">
        <w:rPr>
          <w:rFonts w:asciiTheme="minorHAnsi" w:hAnsiTheme="minorHAnsi" w:cs="Arial"/>
          <w:sz w:val="24"/>
          <w:szCs w:val="24"/>
        </w:rPr>
        <w:t>Numar</w:t>
      </w:r>
      <w:proofErr w:type="spellEnd"/>
      <w:r w:rsidRPr="00DF02F7">
        <w:rPr>
          <w:rFonts w:asciiTheme="minorHAnsi" w:hAnsiTheme="minorHAnsi" w:cs="Arial"/>
          <w:sz w:val="24"/>
          <w:szCs w:val="24"/>
        </w:rPr>
        <w:t xml:space="preserve"> de </w:t>
      </w:r>
      <w:proofErr w:type="spellStart"/>
      <w:r w:rsidRPr="00DF02F7">
        <w:rPr>
          <w:rFonts w:asciiTheme="minorHAnsi" w:hAnsiTheme="minorHAnsi" w:cs="Arial"/>
          <w:sz w:val="24"/>
          <w:szCs w:val="24"/>
        </w:rPr>
        <w:t>telefon</w:t>
      </w:r>
      <w:proofErr w:type="spellEnd"/>
      <w:r w:rsidRPr="00DF02F7">
        <w:rPr>
          <w:rFonts w:asciiTheme="minorHAnsi" w:hAnsiTheme="minorHAnsi" w:cs="Arial"/>
          <w:sz w:val="24"/>
          <w:szCs w:val="24"/>
        </w:rPr>
        <w:t>;</w:t>
      </w:r>
    </w:p>
    <w:p w14:paraId="04F5B502" w14:textId="72D92E8E" w:rsidR="005E0E43" w:rsidRPr="00DF02F7" w:rsidRDefault="005E0E43" w:rsidP="00470E9F">
      <w:pPr>
        <w:pStyle w:val="ListParagraph"/>
        <w:numPr>
          <w:ilvl w:val="0"/>
          <w:numId w:val="32"/>
        </w:numPr>
        <w:spacing w:after="160" w:line="294" w:lineRule="atLeast"/>
        <w:ind w:left="1418" w:hanging="709"/>
        <w:jc w:val="both"/>
        <w:rPr>
          <w:rFonts w:asciiTheme="minorHAnsi" w:hAnsiTheme="minorHAnsi" w:cs="Arial"/>
          <w:sz w:val="24"/>
          <w:szCs w:val="24"/>
        </w:rPr>
      </w:pPr>
      <w:proofErr w:type="spellStart"/>
      <w:r w:rsidRPr="00DF02F7">
        <w:rPr>
          <w:rFonts w:asciiTheme="minorHAnsi" w:hAnsiTheme="minorHAnsi" w:cs="Arial"/>
          <w:sz w:val="24"/>
          <w:szCs w:val="24"/>
        </w:rPr>
        <w:t>Adresa</w:t>
      </w:r>
      <w:proofErr w:type="spellEnd"/>
      <w:r w:rsidRPr="00DF02F7">
        <w:rPr>
          <w:rFonts w:asciiTheme="minorHAnsi" w:hAnsiTheme="minorHAnsi" w:cs="Arial"/>
          <w:sz w:val="24"/>
          <w:szCs w:val="24"/>
        </w:rPr>
        <w:t xml:space="preserve"> de e-mail;</w:t>
      </w:r>
    </w:p>
    <w:p w14:paraId="756E4984" w14:textId="77777777" w:rsidR="00470E9F" w:rsidRPr="00DF02F7" w:rsidRDefault="00470E9F" w:rsidP="00470E9F">
      <w:pPr>
        <w:pStyle w:val="ListParagraph"/>
        <w:numPr>
          <w:ilvl w:val="0"/>
          <w:numId w:val="32"/>
        </w:numPr>
        <w:spacing w:after="160" w:line="294" w:lineRule="atLeast"/>
        <w:ind w:left="1418" w:hanging="709"/>
        <w:jc w:val="both"/>
        <w:rPr>
          <w:rFonts w:asciiTheme="minorHAnsi" w:hAnsiTheme="minorHAnsi" w:cs="Arial"/>
          <w:sz w:val="24"/>
          <w:szCs w:val="24"/>
        </w:rPr>
      </w:pPr>
      <w:r w:rsidRPr="00DF02F7">
        <w:rPr>
          <w:rFonts w:asciiTheme="minorHAnsi" w:hAnsiTheme="minorHAnsi" w:cs="Arial"/>
          <w:sz w:val="24"/>
          <w:szCs w:val="24"/>
          <w:lang w:val="ro-RO"/>
        </w:rPr>
        <w:t>Adresa</w:t>
      </w:r>
      <w:r w:rsidRPr="00DF02F7">
        <w:rPr>
          <w:rFonts w:asciiTheme="minorHAnsi" w:hAnsiTheme="minorHAnsi" w:cs="Arial"/>
          <w:sz w:val="24"/>
          <w:szCs w:val="24"/>
        </w:rPr>
        <w:t>;</w:t>
      </w:r>
    </w:p>
    <w:p w14:paraId="230741B2"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Codul numeric personal va fi colectat doar in cazul </w:t>
      </w:r>
      <w:proofErr w:type="spellStart"/>
      <w:r w:rsidRPr="00DF02F7">
        <w:rPr>
          <w:rFonts w:asciiTheme="minorHAnsi" w:hAnsiTheme="minorHAnsi" w:cs="Arial"/>
          <w:sz w:val="24"/>
          <w:szCs w:val="24"/>
          <w:lang w:val="ro-RO"/>
        </w:rPr>
        <w:t>castigatorilor</w:t>
      </w:r>
      <w:proofErr w:type="spellEnd"/>
      <w:r w:rsidRPr="00DF02F7">
        <w:rPr>
          <w:rFonts w:asciiTheme="minorHAnsi" w:hAnsiTheme="minorHAnsi" w:cs="Arial"/>
          <w:sz w:val="24"/>
          <w:szCs w:val="24"/>
          <w:lang w:val="ro-RO"/>
        </w:rPr>
        <w:t xml:space="preserve"> pentru care Operatorul este obligat la </w:t>
      </w:r>
      <w:proofErr w:type="spellStart"/>
      <w:r w:rsidRPr="00DF02F7">
        <w:rPr>
          <w:rFonts w:asciiTheme="minorHAnsi" w:hAnsiTheme="minorHAnsi" w:cs="Arial"/>
          <w:sz w:val="24"/>
          <w:szCs w:val="24"/>
          <w:lang w:val="ro-RO"/>
        </w:rPr>
        <w:t>retinerea</w:t>
      </w:r>
      <w:proofErr w:type="spellEnd"/>
      <w:r w:rsidRPr="00DF02F7">
        <w:rPr>
          <w:rFonts w:asciiTheme="minorHAnsi" w:hAnsiTheme="minorHAnsi" w:cs="Arial"/>
          <w:sz w:val="24"/>
          <w:szCs w:val="24"/>
          <w:lang w:val="ro-RO"/>
        </w:rPr>
        <w:t xml:space="preserve"> si virarea impozitului din premii, conform reglementărilor fiscale in vigoare si doar pentru a putea verifica daca </w:t>
      </w:r>
      <w:proofErr w:type="spellStart"/>
      <w:r w:rsidRPr="00DF02F7">
        <w:rPr>
          <w:rFonts w:asciiTheme="minorHAnsi" w:hAnsiTheme="minorHAnsi" w:cs="Arial"/>
          <w:sz w:val="24"/>
          <w:szCs w:val="24"/>
          <w:lang w:val="ro-RO"/>
        </w:rPr>
        <w:t>varsta</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Participantilor</w:t>
      </w:r>
      <w:proofErr w:type="spellEnd"/>
      <w:r w:rsidRPr="00DF02F7">
        <w:rPr>
          <w:rFonts w:asciiTheme="minorHAnsi" w:hAnsiTheme="minorHAnsi" w:cs="Arial"/>
          <w:sz w:val="24"/>
          <w:szCs w:val="24"/>
          <w:lang w:val="ro-RO"/>
        </w:rPr>
        <w:t xml:space="preserve"> este conform Regulamentului, </w:t>
      </w:r>
      <w:proofErr w:type="spellStart"/>
      <w:r w:rsidRPr="00DF02F7">
        <w:rPr>
          <w:rFonts w:asciiTheme="minorHAnsi" w:hAnsiTheme="minorHAnsi" w:cs="Arial"/>
          <w:sz w:val="24"/>
          <w:szCs w:val="24"/>
          <w:lang w:val="ro-RO"/>
        </w:rPr>
        <w:t>adica</w:t>
      </w:r>
      <w:proofErr w:type="spellEnd"/>
      <w:r w:rsidRPr="00DF02F7">
        <w:rPr>
          <w:rFonts w:asciiTheme="minorHAnsi" w:hAnsiTheme="minorHAnsi" w:cs="Arial"/>
          <w:sz w:val="24"/>
          <w:szCs w:val="24"/>
          <w:lang w:val="ro-RO"/>
        </w:rPr>
        <w:t xml:space="preserve"> 18 ani </w:t>
      </w:r>
      <w:proofErr w:type="spellStart"/>
      <w:r w:rsidRPr="00DF02F7">
        <w:rPr>
          <w:rFonts w:asciiTheme="minorHAnsi" w:hAnsiTheme="minorHAnsi" w:cs="Arial"/>
          <w:sz w:val="24"/>
          <w:szCs w:val="24"/>
          <w:lang w:val="ro-RO"/>
        </w:rPr>
        <w:t>impliniti</w:t>
      </w:r>
      <w:proofErr w:type="spellEnd"/>
      <w:r w:rsidRPr="00DF02F7">
        <w:rPr>
          <w:rFonts w:asciiTheme="minorHAnsi" w:hAnsiTheme="minorHAnsi" w:cs="Arial"/>
          <w:sz w:val="24"/>
          <w:szCs w:val="24"/>
          <w:lang w:val="ro-RO"/>
        </w:rPr>
        <w:t xml:space="preserve"> la momentul </w:t>
      </w:r>
      <w:proofErr w:type="spellStart"/>
      <w:r w:rsidRPr="00DF02F7">
        <w:rPr>
          <w:rFonts w:asciiTheme="minorHAnsi" w:hAnsiTheme="minorHAnsi" w:cs="Arial"/>
          <w:sz w:val="24"/>
          <w:szCs w:val="24"/>
          <w:lang w:val="ro-RO"/>
        </w:rPr>
        <w:t>inscrierii</w:t>
      </w:r>
      <w:proofErr w:type="spellEnd"/>
      <w:r w:rsidRPr="00DF02F7">
        <w:rPr>
          <w:rFonts w:asciiTheme="minorHAnsi" w:hAnsiTheme="minorHAnsi" w:cs="Arial"/>
          <w:sz w:val="24"/>
          <w:szCs w:val="24"/>
          <w:lang w:val="ro-RO"/>
        </w:rPr>
        <w:t xml:space="preserve"> in </w:t>
      </w:r>
      <w:proofErr w:type="spellStart"/>
      <w:r w:rsidRPr="00DF02F7">
        <w:rPr>
          <w:rFonts w:asciiTheme="minorHAnsi" w:hAnsiTheme="minorHAnsi" w:cs="Arial"/>
          <w:sz w:val="24"/>
          <w:szCs w:val="24"/>
          <w:lang w:val="ro-RO"/>
        </w:rPr>
        <w:t>Promotie</w:t>
      </w:r>
      <w:proofErr w:type="spellEnd"/>
      <w:r w:rsidRPr="00DF02F7">
        <w:rPr>
          <w:rFonts w:asciiTheme="minorHAnsi" w:hAnsiTheme="minorHAnsi" w:cs="Arial"/>
          <w:sz w:val="24"/>
          <w:szCs w:val="24"/>
          <w:lang w:val="ro-RO"/>
        </w:rPr>
        <w:t xml:space="preserve">. </w:t>
      </w:r>
    </w:p>
    <w:p w14:paraId="686FFD23" w14:textId="77777777" w:rsidR="00470E9F" w:rsidRPr="00DF02F7" w:rsidRDefault="00470E9F" w:rsidP="00470E9F">
      <w:pPr>
        <w:spacing w:line="294" w:lineRule="atLeast"/>
        <w:ind w:left="720"/>
        <w:jc w:val="both"/>
        <w:rPr>
          <w:rFonts w:asciiTheme="minorHAnsi" w:hAnsiTheme="minorHAnsi" w:cs="Arial"/>
          <w:sz w:val="24"/>
          <w:szCs w:val="24"/>
          <w:lang w:val="ro-RO"/>
        </w:rPr>
      </w:pPr>
    </w:p>
    <w:p w14:paraId="2B4F1FC0" w14:textId="77777777" w:rsidR="00470E9F" w:rsidRPr="00DF02F7"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 xml:space="preserve">Scopul </w:t>
      </w:r>
      <w:proofErr w:type="spellStart"/>
      <w:r w:rsidRPr="00DF02F7">
        <w:rPr>
          <w:rFonts w:asciiTheme="minorHAnsi" w:hAnsiTheme="minorHAnsi" w:cs="Arial"/>
          <w:b/>
          <w:sz w:val="24"/>
          <w:szCs w:val="24"/>
          <w:lang w:val="ro-RO"/>
        </w:rPr>
        <w:t>procesarii</w:t>
      </w:r>
      <w:proofErr w:type="spellEnd"/>
    </w:p>
    <w:p w14:paraId="1581E224"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Datele cu caracter personal ale </w:t>
      </w:r>
      <w:proofErr w:type="spellStart"/>
      <w:r w:rsidRPr="00DF02F7">
        <w:rPr>
          <w:rFonts w:asciiTheme="minorHAnsi" w:hAnsiTheme="minorHAnsi" w:cs="Arial"/>
          <w:sz w:val="24"/>
          <w:szCs w:val="24"/>
          <w:lang w:val="ro-RO"/>
        </w:rPr>
        <w:t>participantilor</w:t>
      </w:r>
      <w:proofErr w:type="spellEnd"/>
      <w:r w:rsidRPr="00DF02F7">
        <w:rPr>
          <w:rFonts w:asciiTheme="minorHAnsi" w:hAnsiTheme="minorHAnsi" w:cs="Arial"/>
          <w:sz w:val="24"/>
          <w:szCs w:val="24"/>
          <w:lang w:val="ro-RO"/>
        </w:rPr>
        <w:t xml:space="preserve"> la Campanie vor fi prelucrate de </w:t>
      </w:r>
      <w:proofErr w:type="spellStart"/>
      <w:r w:rsidRPr="00DF02F7">
        <w:rPr>
          <w:rFonts w:asciiTheme="minorHAnsi" w:hAnsiTheme="minorHAnsi" w:cs="Arial"/>
          <w:sz w:val="24"/>
          <w:szCs w:val="24"/>
          <w:lang w:val="ro-RO"/>
        </w:rPr>
        <w:t>catre</w:t>
      </w:r>
      <w:proofErr w:type="spellEnd"/>
      <w:r w:rsidRPr="00DF02F7">
        <w:rPr>
          <w:rFonts w:asciiTheme="minorHAnsi" w:hAnsiTheme="minorHAnsi" w:cs="Arial"/>
          <w:sz w:val="24"/>
          <w:szCs w:val="24"/>
          <w:lang w:val="ro-RO"/>
        </w:rPr>
        <w:t xml:space="preserve"> Operator prin intermediul </w:t>
      </w:r>
      <w:proofErr w:type="spellStart"/>
      <w:r w:rsidRPr="00DF02F7">
        <w:rPr>
          <w:rFonts w:asciiTheme="minorHAnsi" w:hAnsiTheme="minorHAnsi" w:cs="Arial"/>
          <w:sz w:val="24"/>
          <w:szCs w:val="24"/>
          <w:lang w:val="ro-RO"/>
        </w:rPr>
        <w:t>Mediapost</w:t>
      </w:r>
      <w:proofErr w:type="spellEnd"/>
      <w:r w:rsidRPr="00DF02F7">
        <w:rPr>
          <w:rFonts w:asciiTheme="minorHAnsi" w:hAnsiTheme="minorHAnsi" w:cs="Arial"/>
          <w:sz w:val="24"/>
          <w:szCs w:val="24"/>
          <w:lang w:val="ro-RO"/>
        </w:rPr>
        <w:t xml:space="preserve"> Hit Mail in vederea:</w:t>
      </w:r>
    </w:p>
    <w:p w14:paraId="32CD4D4E" w14:textId="77777777" w:rsidR="00470E9F" w:rsidRPr="00DF02F7" w:rsidRDefault="00470E9F" w:rsidP="00470E9F">
      <w:pPr>
        <w:pStyle w:val="NormalComplexArial"/>
        <w:rPr>
          <w:rFonts w:asciiTheme="minorHAnsi" w:hAnsiTheme="minorHAnsi"/>
          <w:sz w:val="24"/>
          <w:szCs w:val="24"/>
          <w:lang w:val="ro-RO"/>
        </w:rPr>
      </w:pPr>
      <w:r w:rsidRPr="00DF02F7">
        <w:rPr>
          <w:rFonts w:asciiTheme="minorHAnsi" w:hAnsiTheme="minorHAnsi"/>
          <w:sz w:val="24"/>
          <w:szCs w:val="24"/>
          <w:lang w:val="ro-RO"/>
        </w:rPr>
        <w:t>Campaniilor de marketing</w:t>
      </w:r>
    </w:p>
    <w:p w14:paraId="091B7518" w14:textId="77777777" w:rsidR="00470E9F" w:rsidRPr="00DF02F7" w:rsidRDefault="00470E9F" w:rsidP="00470E9F">
      <w:pPr>
        <w:pStyle w:val="NormalComplexArial"/>
        <w:rPr>
          <w:rFonts w:asciiTheme="minorHAnsi" w:hAnsiTheme="minorHAnsi"/>
          <w:sz w:val="24"/>
          <w:szCs w:val="24"/>
          <w:lang w:val="ro-RO"/>
        </w:rPr>
      </w:pPr>
      <w:proofErr w:type="spellStart"/>
      <w:r w:rsidRPr="00DF02F7">
        <w:rPr>
          <w:rFonts w:asciiTheme="minorHAnsi" w:hAnsiTheme="minorHAnsi"/>
          <w:sz w:val="24"/>
          <w:szCs w:val="24"/>
          <w:lang w:val="ro-RO"/>
        </w:rPr>
        <w:t>Inmanarea</w:t>
      </w:r>
      <w:proofErr w:type="spellEnd"/>
      <w:r w:rsidRPr="00DF02F7">
        <w:rPr>
          <w:rFonts w:asciiTheme="minorHAnsi" w:hAnsiTheme="minorHAnsi"/>
          <w:sz w:val="24"/>
          <w:szCs w:val="24"/>
          <w:lang w:val="ro-RO"/>
        </w:rPr>
        <w:t xml:space="preserve"> premiilor </w:t>
      </w:r>
      <w:proofErr w:type="spellStart"/>
      <w:r w:rsidRPr="00DF02F7">
        <w:rPr>
          <w:rFonts w:asciiTheme="minorHAnsi" w:hAnsiTheme="minorHAnsi"/>
          <w:sz w:val="24"/>
          <w:szCs w:val="24"/>
          <w:lang w:val="ro-RO"/>
        </w:rPr>
        <w:t>castigatorilor</w:t>
      </w:r>
      <w:proofErr w:type="spellEnd"/>
    </w:p>
    <w:p w14:paraId="7D67BF54" w14:textId="77777777" w:rsidR="00470E9F" w:rsidRPr="00DF02F7" w:rsidRDefault="00470E9F" w:rsidP="00470E9F">
      <w:pPr>
        <w:pStyle w:val="NormalComplexArial"/>
        <w:rPr>
          <w:rFonts w:asciiTheme="minorHAnsi" w:hAnsiTheme="minorHAnsi"/>
          <w:sz w:val="24"/>
          <w:szCs w:val="24"/>
          <w:lang w:val="ro-RO"/>
        </w:rPr>
      </w:pPr>
      <w:proofErr w:type="spellStart"/>
      <w:r w:rsidRPr="00DF02F7">
        <w:rPr>
          <w:rFonts w:asciiTheme="minorHAnsi" w:hAnsiTheme="minorHAnsi"/>
          <w:sz w:val="24"/>
          <w:szCs w:val="24"/>
          <w:lang w:val="ro-RO"/>
        </w:rPr>
        <w:t>Inregistrarea</w:t>
      </w:r>
      <w:proofErr w:type="spellEnd"/>
      <w:r w:rsidRPr="00DF02F7">
        <w:rPr>
          <w:rFonts w:asciiTheme="minorHAnsi" w:hAnsiTheme="minorHAnsi"/>
          <w:sz w:val="24"/>
          <w:szCs w:val="24"/>
          <w:lang w:val="ro-RO"/>
        </w:rPr>
        <w:t xml:space="preserve"> si validarea </w:t>
      </w:r>
      <w:proofErr w:type="spellStart"/>
      <w:r w:rsidRPr="00DF02F7">
        <w:rPr>
          <w:rFonts w:asciiTheme="minorHAnsi" w:hAnsiTheme="minorHAnsi"/>
          <w:sz w:val="24"/>
          <w:szCs w:val="24"/>
          <w:lang w:val="ro-RO"/>
        </w:rPr>
        <w:t>castigatorilor</w:t>
      </w:r>
      <w:proofErr w:type="spellEnd"/>
      <w:r w:rsidRPr="00DF02F7">
        <w:rPr>
          <w:rFonts w:asciiTheme="minorHAnsi" w:hAnsiTheme="minorHAnsi"/>
          <w:sz w:val="24"/>
          <w:szCs w:val="24"/>
          <w:lang w:val="ro-RO"/>
        </w:rPr>
        <w:t xml:space="preserve"> campaniei </w:t>
      </w:r>
      <w:proofErr w:type="spellStart"/>
      <w:r w:rsidRPr="00DF02F7">
        <w:rPr>
          <w:rFonts w:asciiTheme="minorHAnsi" w:hAnsiTheme="minorHAnsi"/>
          <w:sz w:val="24"/>
          <w:szCs w:val="24"/>
          <w:lang w:val="ro-RO"/>
        </w:rPr>
        <w:t>promotionale</w:t>
      </w:r>
      <w:proofErr w:type="spellEnd"/>
    </w:p>
    <w:p w14:paraId="102400C4" w14:textId="00727539" w:rsidR="00470E9F" w:rsidRPr="00DF02F7" w:rsidRDefault="00470E9F" w:rsidP="00470E9F">
      <w:pPr>
        <w:pStyle w:val="NormalComplexArial"/>
        <w:rPr>
          <w:rFonts w:asciiTheme="minorHAnsi" w:hAnsiTheme="minorHAnsi"/>
          <w:sz w:val="24"/>
          <w:szCs w:val="24"/>
          <w:lang w:val="ro-RO"/>
        </w:rPr>
      </w:pPr>
      <w:proofErr w:type="spellStart"/>
      <w:r w:rsidRPr="00DF02F7">
        <w:rPr>
          <w:rFonts w:asciiTheme="minorHAnsi" w:hAnsiTheme="minorHAnsi"/>
          <w:sz w:val="24"/>
          <w:szCs w:val="24"/>
          <w:lang w:val="ro-RO"/>
        </w:rPr>
        <w:t>Activitati</w:t>
      </w:r>
      <w:proofErr w:type="spellEnd"/>
      <w:r w:rsidRPr="00DF02F7">
        <w:rPr>
          <w:rFonts w:asciiTheme="minorHAnsi" w:hAnsiTheme="minorHAnsi"/>
          <w:sz w:val="24"/>
          <w:szCs w:val="24"/>
          <w:lang w:val="ro-RO"/>
        </w:rPr>
        <w:t xml:space="preserve"> de marketing direct precum informarea persoanelor incluse in baza de date a </w:t>
      </w:r>
      <w:r w:rsidR="002C6628" w:rsidRPr="002C6628">
        <w:rPr>
          <w:rStyle w:val="HTMLDefinition"/>
          <w:rFonts w:asciiTheme="minorHAnsi" w:hAnsiTheme="minorHAnsi"/>
          <w:b/>
          <w:i w:val="0"/>
          <w:sz w:val="24"/>
          <w:szCs w:val="24"/>
        </w:rPr>
        <w:t>SC VICTORIA INVEST ROMANIA SRL</w:t>
      </w:r>
      <w:r w:rsidR="002C6628" w:rsidRPr="00DF02F7">
        <w:rPr>
          <w:rFonts w:asciiTheme="minorHAnsi" w:hAnsiTheme="minorHAnsi"/>
          <w:sz w:val="24"/>
          <w:szCs w:val="24"/>
          <w:lang w:val="ro-RO"/>
        </w:rPr>
        <w:t xml:space="preserve"> </w:t>
      </w:r>
      <w:r w:rsidRPr="00DF02F7">
        <w:rPr>
          <w:rFonts w:asciiTheme="minorHAnsi" w:hAnsiTheme="minorHAnsi"/>
          <w:sz w:val="24"/>
          <w:szCs w:val="24"/>
          <w:lang w:val="ro-RO"/>
        </w:rPr>
        <w:t xml:space="preserve">prin diverse </w:t>
      </w:r>
      <w:r w:rsidR="005E0E43" w:rsidRPr="00DF02F7">
        <w:rPr>
          <w:rFonts w:asciiTheme="minorHAnsi" w:hAnsiTheme="minorHAnsi"/>
          <w:sz w:val="24"/>
          <w:szCs w:val="24"/>
          <w:lang w:val="ro-RO"/>
        </w:rPr>
        <w:t xml:space="preserve">mijloace de comunicare (E-mail, </w:t>
      </w:r>
      <w:r w:rsidRPr="00DF02F7">
        <w:rPr>
          <w:rFonts w:asciiTheme="minorHAnsi" w:hAnsiTheme="minorHAnsi"/>
          <w:sz w:val="24"/>
          <w:szCs w:val="24"/>
          <w:lang w:val="ro-RO"/>
        </w:rPr>
        <w:t xml:space="preserve">sms) cu privire la alte </w:t>
      </w:r>
      <w:proofErr w:type="spellStart"/>
      <w:r w:rsidRPr="00DF02F7">
        <w:rPr>
          <w:rFonts w:asciiTheme="minorHAnsi" w:hAnsiTheme="minorHAnsi"/>
          <w:sz w:val="24"/>
          <w:szCs w:val="24"/>
          <w:lang w:val="ro-RO"/>
        </w:rPr>
        <w:t>actiuni</w:t>
      </w:r>
      <w:proofErr w:type="spellEnd"/>
      <w:r w:rsidRPr="00DF02F7">
        <w:rPr>
          <w:rFonts w:asciiTheme="minorHAnsi" w:hAnsiTheme="minorHAnsi"/>
          <w:sz w:val="24"/>
          <w:szCs w:val="24"/>
          <w:lang w:val="ro-RO"/>
        </w:rPr>
        <w:t xml:space="preserve"> </w:t>
      </w:r>
      <w:proofErr w:type="spellStart"/>
      <w:r w:rsidRPr="00DF02F7">
        <w:rPr>
          <w:rFonts w:asciiTheme="minorHAnsi" w:hAnsiTheme="minorHAnsi"/>
          <w:sz w:val="24"/>
          <w:szCs w:val="24"/>
          <w:lang w:val="ro-RO"/>
        </w:rPr>
        <w:t>desfasurate</w:t>
      </w:r>
      <w:proofErr w:type="spellEnd"/>
      <w:r w:rsidRPr="00DF02F7">
        <w:rPr>
          <w:rFonts w:asciiTheme="minorHAnsi" w:hAnsiTheme="minorHAnsi"/>
          <w:sz w:val="24"/>
          <w:szCs w:val="24"/>
          <w:lang w:val="ro-RO"/>
        </w:rPr>
        <w:t xml:space="preserve"> in viitor de </w:t>
      </w:r>
      <w:proofErr w:type="spellStart"/>
      <w:r w:rsidRPr="00DF02F7">
        <w:rPr>
          <w:rFonts w:asciiTheme="minorHAnsi" w:hAnsiTheme="minorHAnsi"/>
          <w:sz w:val="24"/>
          <w:szCs w:val="24"/>
          <w:lang w:val="ro-RO"/>
        </w:rPr>
        <w:t>catre</w:t>
      </w:r>
      <w:proofErr w:type="spellEnd"/>
      <w:r w:rsidRPr="00DF02F7">
        <w:rPr>
          <w:rFonts w:asciiTheme="minorHAnsi" w:hAnsiTheme="minorHAnsi"/>
          <w:sz w:val="24"/>
          <w:szCs w:val="24"/>
          <w:lang w:val="ro-RO"/>
        </w:rPr>
        <w:t xml:space="preserve"> Organizator, trimiterea </w:t>
      </w:r>
      <w:proofErr w:type="spellStart"/>
      <w:r w:rsidRPr="00DF02F7">
        <w:rPr>
          <w:rFonts w:asciiTheme="minorHAnsi" w:hAnsiTheme="minorHAnsi"/>
          <w:sz w:val="24"/>
          <w:szCs w:val="24"/>
          <w:lang w:val="ro-RO"/>
        </w:rPr>
        <w:t>catre</w:t>
      </w:r>
      <w:proofErr w:type="spellEnd"/>
      <w:r w:rsidRPr="00DF02F7">
        <w:rPr>
          <w:rFonts w:asciiTheme="minorHAnsi" w:hAnsiTheme="minorHAnsi"/>
          <w:sz w:val="24"/>
          <w:szCs w:val="24"/>
          <w:lang w:val="ro-RO"/>
        </w:rPr>
        <w:t xml:space="preserve"> </w:t>
      </w:r>
      <w:proofErr w:type="spellStart"/>
      <w:r w:rsidRPr="00DF02F7">
        <w:rPr>
          <w:rFonts w:asciiTheme="minorHAnsi" w:hAnsiTheme="minorHAnsi"/>
          <w:sz w:val="24"/>
          <w:szCs w:val="24"/>
          <w:lang w:val="ro-RO"/>
        </w:rPr>
        <w:t>participanti</w:t>
      </w:r>
      <w:proofErr w:type="spellEnd"/>
      <w:r w:rsidRPr="00DF02F7">
        <w:rPr>
          <w:rFonts w:asciiTheme="minorHAnsi" w:hAnsiTheme="minorHAnsi"/>
          <w:sz w:val="24"/>
          <w:szCs w:val="24"/>
          <w:lang w:val="ro-RO"/>
        </w:rPr>
        <w:t xml:space="preserve"> de diverse materiale publicitare, informative.</w:t>
      </w:r>
    </w:p>
    <w:p w14:paraId="503E0D6F" w14:textId="77777777" w:rsidR="00470E9F" w:rsidRPr="00DF02F7" w:rsidRDefault="00470E9F" w:rsidP="00470E9F">
      <w:pPr>
        <w:spacing w:line="294" w:lineRule="atLeast"/>
        <w:ind w:left="720"/>
        <w:jc w:val="both"/>
        <w:rPr>
          <w:rFonts w:asciiTheme="minorHAnsi" w:hAnsiTheme="minorHAnsi" w:cs="Arial"/>
          <w:sz w:val="24"/>
          <w:szCs w:val="24"/>
          <w:lang w:val="ro-RO"/>
        </w:rPr>
      </w:pPr>
    </w:p>
    <w:p w14:paraId="779637EF" w14:textId="77777777" w:rsidR="00470E9F" w:rsidRPr="00DF02F7" w:rsidRDefault="00470E9F" w:rsidP="00470E9F">
      <w:pPr>
        <w:spacing w:line="294" w:lineRule="atLeast"/>
        <w:ind w:left="720"/>
        <w:jc w:val="both"/>
        <w:rPr>
          <w:rFonts w:asciiTheme="minorHAnsi" w:hAnsiTheme="minorHAnsi" w:cs="Arial"/>
          <w:sz w:val="24"/>
          <w:szCs w:val="24"/>
          <w:lang w:val="ro-RO"/>
        </w:rPr>
      </w:pPr>
    </w:p>
    <w:p w14:paraId="58ECB925" w14:textId="77777777" w:rsidR="00470E9F" w:rsidRPr="00DF02F7" w:rsidRDefault="00470E9F" w:rsidP="00470E9F">
      <w:pPr>
        <w:spacing w:line="294" w:lineRule="atLeast"/>
        <w:ind w:left="720"/>
        <w:jc w:val="both"/>
        <w:rPr>
          <w:rFonts w:asciiTheme="minorHAnsi" w:hAnsiTheme="minorHAnsi" w:cs="Arial"/>
          <w:sz w:val="24"/>
          <w:szCs w:val="24"/>
        </w:rPr>
      </w:pPr>
    </w:p>
    <w:p w14:paraId="0C879AE2" w14:textId="77777777" w:rsidR="00470E9F" w:rsidRPr="00DF02F7" w:rsidRDefault="00470E9F" w:rsidP="00470E9F">
      <w:pPr>
        <w:numPr>
          <w:ilvl w:val="0"/>
          <w:numId w:val="31"/>
        </w:numPr>
        <w:spacing w:line="294" w:lineRule="atLeast"/>
        <w:jc w:val="both"/>
        <w:rPr>
          <w:rFonts w:asciiTheme="minorHAnsi" w:hAnsiTheme="minorHAnsi" w:cs="Arial"/>
          <w:b/>
          <w:sz w:val="24"/>
          <w:szCs w:val="24"/>
        </w:rPr>
      </w:pPr>
      <w:proofErr w:type="spellStart"/>
      <w:r w:rsidRPr="00DF02F7">
        <w:rPr>
          <w:rFonts w:asciiTheme="minorHAnsi" w:hAnsiTheme="minorHAnsi" w:cs="Arial"/>
          <w:b/>
          <w:sz w:val="24"/>
          <w:szCs w:val="24"/>
        </w:rPr>
        <w:t>Temeiul</w:t>
      </w:r>
      <w:proofErr w:type="spellEnd"/>
      <w:r w:rsidRPr="00DF02F7">
        <w:rPr>
          <w:rFonts w:asciiTheme="minorHAnsi" w:hAnsiTheme="minorHAnsi" w:cs="Arial"/>
          <w:b/>
          <w:sz w:val="24"/>
          <w:szCs w:val="24"/>
        </w:rPr>
        <w:t xml:space="preserve"> </w:t>
      </w:r>
      <w:proofErr w:type="spellStart"/>
      <w:r w:rsidRPr="00DF02F7">
        <w:rPr>
          <w:rFonts w:asciiTheme="minorHAnsi" w:hAnsiTheme="minorHAnsi" w:cs="Arial"/>
          <w:b/>
          <w:sz w:val="24"/>
          <w:szCs w:val="24"/>
        </w:rPr>
        <w:t>juridic</w:t>
      </w:r>
      <w:proofErr w:type="spellEnd"/>
      <w:r w:rsidRPr="00DF02F7">
        <w:rPr>
          <w:rFonts w:asciiTheme="minorHAnsi" w:hAnsiTheme="minorHAnsi" w:cs="Arial"/>
          <w:b/>
          <w:sz w:val="24"/>
          <w:szCs w:val="24"/>
        </w:rPr>
        <w:t xml:space="preserve"> al </w:t>
      </w:r>
      <w:proofErr w:type="spellStart"/>
      <w:r w:rsidRPr="00DF02F7">
        <w:rPr>
          <w:rFonts w:asciiTheme="minorHAnsi" w:hAnsiTheme="minorHAnsi" w:cs="Arial"/>
          <w:b/>
          <w:sz w:val="24"/>
          <w:szCs w:val="24"/>
        </w:rPr>
        <w:t>prelucrarii</w:t>
      </w:r>
      <w:proofErr w:type="spellEnd"/>
    </w:p>
    <w:p w14:paraId="494D8CCB" w14:textId="77777777" w:rsidR="00470E9F" w:rsidRPr="00DF02F7" w:rsidRDefault="00470E9F" w:rsidP="00470E9F">
      <w:pPr>
        <w:spacing w:line="294" w:lineRule="atLeast"/>
        <w:ind w:left="360"/>
        <w:jc w:val="both"/>
        <w:rPr>
          <w:rFonts w:asciiTheme="minorHAnsi" w:hAnsiTheme="minorHAnsi" w:cs="Arial"/>
          <w:b/>
          <w:sz w:val="24"/>
          <w:szCs w:val="24"/>
        </w:rPr>
      </w:pPr>
    </w:p>
    <w:p w14:paraId="3F1F2688" w14:textId="77777777" w:rsidR="00470E9F" w:rsidRPr="00DF02F7" w:rsidRDefault="00470E9F" w:rsidP="00470E9F">
      <w:pPr>
        <w:spacing w:line="294" w:lineRule="atLeast"/>
        <w:ind w:left="720"/>
        <w:jc w:val="both"/>
        <w:rPr>
          <w:rFonts w:asciiTheme="minorHAnsi" w:hAnsiTheme="minorHAnsi" w:cs="Arial"/>
          <w:sz w:val="24"/>
          <w:szCs w:val="24"/>
        </w:rPr>
      </w:pPr>
      <w:proofErr w:type="spellStart"/>
      <w:r w:rsidRPr="00DF02F7">
        <w:rPr>
          <w:rFonts w:asciiTheme="minorHAnsi" w:hAnsiTheme="minorHAnsi" w:cs="Arial"/>
          <w:sz w:val="24"/>
          <w:szCs w:val="24"/>
          <w:lang w:val="en-GB"/>
        </w:rPr>
        <w:t>Datele</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vor</w:t>
      </w:r>
      <w:proofErr w:type="spellEnd"/>
      <w:r w:rsidRPr="00DF02F7">
        <w:rPr>
          <w:rFonts w:asciiTheme="minorHAnsi" w:hAnsiTheme="minorHAnsi" w:cs="Arial"/>
          <w:sz w:val="24"/>
          <w:szCs w:val="24"/>
          <w:lang w:val="en-GB"/>
        </w:rPr>
        <w:t xml:space="preserve"> fi </w:t>
      </w:r>
      <w:proofErr w:type="spellStart"/>
      <w:r w:rsidRPr="00DF02F7">
        <w:rPr>
          <w:rFonts w:asciiTheme="minorHAnsi" w:hAnsiTheme="minorHAnsi" w:cs="Arial"/>
          <w:sz w:val="24"/>
          <w:szCs w:val="24"/>
          <w:lang w:val="en-GB"/>
        </w:rPr>
        <w:t>prelucrate</w:t>
      </w:r>
      <w:proofErr w:type="spellEnd"/>
      <w:r w:rsidRPr="00DF02F7">
        <w:rPr>
          <w:rFonts w:asciiTheme="minorHAnsi" w:hAnsiTheme="minorHAnsi" w:cs="Arial"/>
          <w:sz w:val="24"/>
          <w:szCs w:val="24"/>
          <w:lang w:val="en-GB"/>
        </w:rPr>
        <w:t xml:space="preserve"> in </w:t>
      </w:r>
      <w:proofErr w:type="spellStart"/>
      <w:r w:rsidRPr="00DF02F7">
        <w:rPr>
          <w:rFonts w:asciiTheme="minorHAnsi" w:hAnsiTheme="minorHAnsi" w:cs="Arial"/>
          <w:sz w:val="24"/>
          <w:szCs w:val="24"/>
          <w:lang w:val="en-GB"/>
        </w:rPr>
        <w:t>temeiul</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consimtamantului</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si</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sau</w:t>
      </w:r>
      <w:proofErr w:type="spellEnd"/>
      <w:r w:rsidRPr="00DF02F7">
        <w:rPr>
          <w:rFonts w:asciiTheme="minorHAnsi" w:hAnsiTheme="minorHAnsi" w:cs="Arial"/>
          <w:sz w:val="24"/>
          <w:szCs w:val="24"/>
          <w:lang w:val="en-GB"/>
        </w:rPr>
        <w:t xml:space="preserve"> al </w:t>
      </w:r>
      <w:proofErr w:type="spellStart"/>
      <w:r w:rsidRPr="00DF02F7">
        <w:rPr>
          <w:rFonts w:asciiTheme="minorHAnsi" w:hAnsiTheme="minorHAnsi" w:cs="Arial"/>
          <w:sz w:val="24"/>
          <w:szCs w:val="24"/>
          <w:lang w:val="en-GB"/>
        </w:rPr>
        <w:t>interesului</w:t>
      </w:r>
      <w:proofErr w:type="spellEnd"/>
      <w:r w:rsidRPr="00DF02F7">
        <w:rPr>
          <w:rFonts w:asciiTheme="minorHAnsi" w:hAnsiTheme="minorHAnsi" w:cs="Arial"/>
          <w:sz w:val="24"/>
          <w:szCs w:val="24"/>
          <w:lang w:val="en-GB"/>
        </w:rPr>
        <w:t xml:space="preserve"> legitim, </w:t>
      </w:r>
      <w:proofErr w:type="spellStart"/>
      <w:r w:rsidRPr="00DF02F7">
        <w:rPr>
          <w:rFonts w:asciiTheme="minorHAnsi" w:hAnsiTheme="minorHAnsi" w:cs="Arial"/>
          <w:sz w:val="24"/>
          <w:szCs w:val="24"/>
          <w:lang w:val="en-GB"/>
        </w:rPr>
        <w:t>prin</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acceptarea</w:t>
      </w:r>
      <w:proofErr w:type="spellEnd"/>
      <w:r w:rsidRPr="00DF02F7">
        <w:rPr>
          <w:rFonts w:asciiTheme="minorHAnsi" w:hAnsiTheme="minorHAnsi" w:cs="Arial"/>
          <w:sz w:val="24"/>
          <w:szCs w:val="24"/>
          <w:lang w:val="en-GB"/>
        </w:rPr>
        <w:t xml:space="preserve"> de </w:t>
      </w:r>
      <w:proofErr w:type="spellStart"/>
      <w:r w:rsidRPr="00DF02F7">
        <w:rPr>
          <w:rFonts w:asciiTheme="minorHAnsi" w:hAnsiTheme="minorHAnsi" w:cs="Arial"/>
          <w:sz w:val="24"/>
          <w:szCs w:val="24"/>
          <w:lang w:val="en-GB"/>
        </w:rPr>
        <w:t>catre</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persoana</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vizata</w:t>
      </w:r>
      <w:proofErr w:type="spellEnd"/>
      <w:r w:rsidRPr="00DF02F7">
        <w:rPr>
          <w:rFonts w:asciiTheme="minorHAnsi" w:hAnsiTheme="minorHAnsi" w:cs="Arial"/>
          <w:sz w:val="24"/>
          <w:szCs w:val="24"/>
          <w:lang w:val="en-GB"/>
        </w:rPr>
        <w:t xml:space="preserve"> a </w:t>
      </w:r>
      <w:proofErr w:type="spellStart"/>
      <w:r w:rsidRPr="00DF02F7">
        <w:rPr>
          <w:rFonts w:asciiTheme="minorHAnsi" w:hAnsiTheme="minorHAnsi" w:cs="Arial"/>
          <w:sz w:val="24"/>
          <w:szCs w:val="24"/>
          <w:lang w:val="en-GB"/>
        </w:rPr>
        <w:t>Regulamentului</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si</w:t>
      </w:r>
      <w:proofErr w:type="spellEnd"/>
      <w:r w:rsidRPr="00DF02F7">
        <w:rPr>
          <w:rFonts w:asciiTheme="minorHAnsi" w:hAnsiTheme="minorHAnsi" w:cs="Arial"/>
          <w:sz w:val="24"/>
          <w:szCs w:val="24"/>
          <w:lang w:val="en-GB"/>
        </w:rPr>
        <w:t xml:space="preserve"> </w:t>
      </w:r>
      <w:proofErr w:type="gramStart"/>
      <w:r w:rsidRPr="00DF02F7">
        <w:rPr>
          <w:rFonts w:asciiTheme="minorHAnsi" w:hAnsiTheme="minorHAnsi" w:cs="Arial"/>
          <w:sz w:val="24"/>
          <w:szCs w:val="24"/>
          <w:lang w:val="en-GB"/>
        </w:rPr>
        <w:t>a</w:t>
      </w:r>
      <w:proofErr w:type="gram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anexelor</w:t>
      </w:r>
      <w:proofErr w:type="spellEnd"/>
      <w:r w:rsidRPr="00DF02F7">
        <w:rPr>
          <w:rFonts w:asciiTheme="minorHAnsi" w:hAnsiTheme="minorHAnsi" w:cs="Arial"/>
          <w:sz w:val="24"/>
          <w:szCs w:val="24"/>
          <w:lang w:val="en-GB"/>
        </w:rPr>
        <w:t xml:space="preserve"> la </w:t>
      </w:r>
      <w:proofErr w:type="spellStart"/>
      <w:r w:rsidRPr="00DF02F7">
        <w:rPr>
          <w:rFonts w:asciiTheme="minorHAnsi" w:hAnsiTheme="minorHAnsi" w:cs="Arial"/>
          <w:sz w:val="24"/>
          <w:szCs w:val="24"/>
          <w:lang w:val="en-GB"/>
        </w:rPr>
        <w:t>acesta</w:t>
      </w:r>
      <w:proofErr w:type="spellEnd"/>
      <w:r w:rsidRPr="00DF02F7">
        <w:rPr>
          <w:rFonts w:asciiTheme="minorHAnsi" w:hAnsiTheme="minorHAnsi" w:cs="Arial"/>
          <w:sz w:val="24"/>
          <w:szCs w:val="24"/>
          <w:lang w:val="en-GB"/>
        </w:rPr>
        <w:t xml:space="preserve">. In </w:t>
      </w:r>
      <w:proofErr w:type="spellStart"/>
      <w:r w:rsidRPr="00DF02F7">
        <w:rPr>
          <w:rFonts w:asciiTheme="minorHAnsi" w:hAnsiTheme="minorHAnsi" w:cs="Arial"/>
          <w:sz w:val="24"/>
          <w:szCs w:val="24"/>
          <w:lang w:val="en-GB"/>
        </w:rPr>
        <w:t>cazul</w:t>
      </w:r>
      <w:proofErr w:type="spellEnd"/>
      <w:r w:rsidRPr="00DF02F7">
        <w:rPr>
          <w:rFonts w:asciiTheme="minorHAnsi" w:hAnsiTheme="minorHAnsi" w:cs="Arial"/>
          <w:sz w:val="24"/>
          <w:szCs w:val="24"/>
          <w:lang w:val="en-GB"/>
        </w:rPr>
        <w:t xml:space="preserve"> in care se </w:t>
      </w:r>
      <w:proofErr w:type="spellStart"/>
      <w:r w:rsidRPr="00DF02F7">
        <w:rPr>
          <w:rFonts w:asciiTheme="minorHAnsi" w:hAnsiTheme="minorHAnsi" w:cs="Arial"/>
          <w:sz w:val="24"/>
          <w:szCs w:val="24"/>
          <w:lang w:val="en-GB"/>
        </w:rPr>
        <w:t>acorda</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premii</w:t>
      </w:r>
      <w:proofErr w:type="spellEnd"/>
      <w:r w:rsidRPr="00DF02F7">
        <w:rPr>
          <w:rFonts w:asciiTheme="minorHAnsi" w:hAnsiTheme="minorHAnsi" w:cs="Arial"/>
          <w:sz w:val="24"/>
          <w:szCs w:val="24"/>
          <w:lang w:val="en-GB"/>
        </w:rPr>
        <w:t xml:space="preserve"> cu </w:t>
      </w:r>
      <w:proofErr w:type="spellStart"/>
      <w:r w:rsidRPr="00DF02F7">
        <w:rPr>
          <w:rFonts w:asciiTheme="minorHAnsi" w:hAnsiTheme="minorHAnsi" w:cs="Arial"/>
          <w:sz w:val="24"/>
          <w:szCs w:val="24"/>
          <w:lang w:val="en-GB"/>
        </w:rPr>
        <w:lastRenderedPageBreak/>
        <w:t>valoare</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mai</w:t>
      </w:r>
      <w:proofErr w:type="spellEnd"/>
      <w:r w:rsidRPr="00DF02F7">
        <w:rPr>
          <w:rFonts w:asciiTheme="minorHAnsi" w:hAnsiTheme="minorHAnsi" w:cs="Arial"/>
          <w:sz w:val="24"/>
          <w:szCs w:val="24"/>
          <w:lang w:val="en-GB"/>
        </w:rPr>
        <w:t xml:space="preserve"> mare de 600 lei, CNP-</w:t>
      </w:r>
      <w:proofErr w:type="spellStart"/>
      <w:r w:rsidRPr="00DF02F7">
        <w:rPr>
          <w:rFonts w:asciiTheme="minorHAnsi" w:hAnsiTheme="minorHAnsi" w:cs="Arial"/>
          <w:sz w:val="24"/>
          <w:szCs w:val="24"/>
          <w:lang w:val="en-GB"/>
        </w:rPr>
        <w:t>ul</w:t>
      </w:r>
      <w:proofErr w:type="spellEnd"/>
      <w:r w:rsidRPr="00DF02F7">
        <w:rPr>
          <w:rFonts w:asciiTheme="minorHAnsi" w:hAnsiTheme="minorHAnsi" w:cs="Arial"/>
          <w:sz w:val="24"/>
          <w:szCs w:val="24"/>
          <w:lang w:val="en-GB"/>
        </w:rPr>
        <w:t xml:space="preserve"> se </w:t>
      </w:r>
      <w:proofErr w:type="spellStart"/>
      <w:r w:rsidRPr="00DF02F7">
        <w:rPr>
          <w:rFonts w:asciiTheme="minorHAnsi" w:hAnsiTheme="minorHAnsi" w:cs="Arial"/>
          <w:sz w:val="24"/>
          <w:szCs w:val="24"/>
          <w:lang w:val="en-GB"/>
        </w:rPr>
        <w:t>prelucreaza</w:t>
      </w:r>
      <w:proofErr w:type="spellEnd"/>
      <w:r w:rsidRPr="00DF02F7">
        <w:rPr>
          <w:rFonts w:asciiTheme="minorHAnsi" w:hAnsiTheme="minorHAnsi" w:cs="Arial"/>
          <w:sz w:val="24"/>
          <w:szCs w:val="24"/>
          <w:lang w:val="en-GB"/>
        </w:rPr>
        <w:t xml:space="preserve"> in </w:t>
      </w:r>
      <w:proofErr w:type="spellStart"/>
      <w:r w:rsidRPr="00DF02F7">
        <w:rPr>
          <w:rFonts w:asciiTheme="minorHAnsi" w:hAnsiTheme="minorHAnsi" w:cs="Arial"/>
          <w:sz w:val="24"/>
          <w:szCs w:val="24"/>
          <w:lang w:val="en-GB"/>
        </w:rPr>
        <w:t>scopul</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indeplinirii</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obligatiilor</w:t>
      </w:r>
      <w:proofErr w:type="spellEnd"/>
      <w:r w:rsidRPr="00DF02F7">
        <w:rPr>
          <w:rFonts w:asciiTheme="minorHAnsi" w:hAnsiTheme="minorHAnsi" w:cs="Arial"/>
          <w:sz w:val="24"/>
          <w:szCs w:val="24"/>
          <w:lang w:val="en-GB"/>
        </w:rPr>
        <w:t xml:space="preserve"> </w:t>
      </w:r>
      <w:proofErr w:type="spellStart"/>
      <w:r w:rsidRPr="00DF02F7">
        <w:rPr>
          <w:rFonts w:asciiTheme="minorHAnsi" w:hAnsiTheme="minorHAnsi" w:cs="Arial"/>
          <w:sz w:val="24"/>
          <w:szCs w:val="24"/>
          <w:lang w:val="en-GB"/>
        </w:rPr>
        <w:t>fiscale</w:t>
      </w:r>
      <w:proofErr w:type="spellEnd"/>
      <w:r w:rsidRPr="00DF02F7">
        <w:rPr>
          <w:rFonts w:asciiTheme="minorHAnsi" w:hAnsiTheme="minorHAnsi" w:cs="Arial"/>
          <w:sz w:val="24"/>
          <w:szCs w:val="24"/>
          <w:lang w:val="en-GB"/>
        </w:rPr>
        <w:t xml:space="preserve"> ale </w:t>
      </w:r>
      <w:proofErr w:type="spellStart"/>
      <w:r w:rsidRPr="00DF02F7">
        <w:rPr>
          <w:rFonts w:asciiTheme="minorHAnsi" w:hAnsiTheme="minorHAnsi" w:cs="Arial"/>
          <w:sz w:val="24"/>
          <w:szCs w:val="24"/>
          <w:lang w:val="en-GB"/>
        </w:rPr>
        <w:t>Operatorului</w:t>
      </w:r>
      <w:proofErr w:type="spellEnd"/>
      <w:r w:rsidRPr="00DF02F7">
        <w:rPr>
          <w:rFonts w:asciiTheme="minorHAnsi" w:hAnsiTheme="minorHAnsi" w:cs="Arial"/>
          <w:sz w:val="24"/>
          <w:szCs w:val="24"/>
        </w:rPr>
        <w:t>.</w:t>
      </w:r>
    </w:p>
    <w:p w14:paraId="291600A1" w14:textId="77777777" w:rsidR="00470E9F" w:rsidRPr="00DF02F7" w:rsidRDefault="00470E9F" w:rsidP="00470E9F">
      <w:pPr>
        <w:spacing w:line="294" w:lineRule="atLeast"/>
        <w:ind w:left="720"/>
        <w:jc w:val="both"/>
        <w:rPr>
          <w:rFonts w:asciiTheme="minorHAnsi" w:hAnsiTheme="minorHAnsi" w:cs="Arial"/>
          <w:sz w:val="24"/>
          <w:szCs w:val="24"/>
          <w:lang w:val="en-GB"/>
        </w:rPr>
      </w:pPr>
    </w:p>
    <w:p w14:paraId="4C22F66E" w14:textId="77777777" w:rsidR="00470E9F" w:rsidRPr="00DF02F7"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Destinatarii datelor cu caracter personal</w:t>
      </w:r>
    </w:p>
    <w:p w14:paraId="7454C0E9" w14:textId="77777777" w:rsidR="00470E9F" w:rsidRPr="00DF02F7" w:rsidRDefault="00470E9F" w:rsidP="00470E9F">
      <w:pPr>
        <w:pStyle w:val="ListParagraph"/>
        <w:spacing w:line="294" w:lineRule="atLeast"/>
        <w:jc w:val="both"/>
        <w:rPr>
          <w:rFonts w:asciiTheme="minorHAnsi" w:hAnsiTheme="minorHAnsi" w:cs="Arial"/>
          <w:b/>
          <w:sz w:val="24"/>
          <w:szCs w:val="24"/>
          <w:lang w:val="ro-RO"/>
        </w:rPr>
      </w:pPr>
    </w:p>
    <w:p w14:paraId="72799A82" w14:textId="73F46C21" w:rsidR="00470E9F" w:rsidRPr="00DF02F7" w:rsidRDefault="00470E9F" w:rsidP="00470E9F">
      <w:pPr>
        <w:pStyle w:val="ListParagraph"/>
        <w:spacing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 xml:space="preserve">Datele cu caracter personal colectate in cadrul Campaniei de </w:t>
      </w:r>
      <w:proofErr w:type="spellStart"/>
      <w:r w:rsidRPr="00DF02F7">
        <w:rPr>
          <w:rFonts w:asciiTheme="minorHAnsi" w:hAnsiTheme="minorHAnsi" w:cs="Arial"/>
          <w:sz w:val="24"/>
          <w:szCs w:val="24"/>
          <w:lang w:val="ro-RO"/>
        </w:rPr>
        <w:t>catre</w:t>
      </w:r>
      <w:proofErr w:type="spellEnd"/>
      <w:r w:rsidRPr="00DF02F7">
        <w:rPr>
          <w:rFonts w:asciiTheme="minorHAnsi" w:hAnsiTheme="minorHAnsi" w:cs="Arial"/>
          <w:sz w:val="24"/>
          <w:szCs w:val="24"/>
          <w:lang w:val="ro-RO"/>
        </w:rPr>
        <w:t xml:space="preserve"> Operator vor fi </w:t>
      </w:r>
      <w:proofErr w:type="spellStart"/>
      <w:r w:rsidRPr="00DF02F7">
        <w:rPr>
          <w:rFonts w:asciiTheme="minorHAnsi" w:hAnsiTheme="minorHAnsi" w:cs="Arial"/>
          <w:sz w:val="24"/>
          <w:szCs w:val="24"/>
          <w:lang w:val="ro-RO"/>
        </w:rPr>
        <w:t>dezvaluite</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Imputernicitului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Imputernicitilor</w:t>
      </w:r>
      <w:proofErr w:type="spellEnd"/>
      <w:r w:rsidRPr="00DF02F7">
        <w:rPr>
          <w:rFonts w:asciiTheme="minorHAnsi" w:hAnsiTheme="minorHAnsi" w:cs="Arial"/>
          <w:sz w:val="24"/>
          <w:szCs w:val="24"/>
          <w:lang w:val="ro-RO"/>
        </w:rPr>
        <w:t xml:space="preserve"> Operatorului - </w:t>
      </w:r>
      <w:r w:rsidRPr="00DF02F7">
        <w:rPr>
          <w:rFonts w:asciiTheme="minorHAnsi" w:hAnsiTheme="minorHAnsi"/>
          <w:b/>
          <w:sz w:val="24"/>
          <w:szCs w:val="24"/>
          <w:lang w:val="ro-RO"/>
        </w:rPr>
        <w:t>S.C. Brand Consulting Agency</w:t>
      </w:r>
      <w:r w:rsidRPr="00DF02F7">
        <w:rPr>
          <w:rFonts w:asciiTheme="minorHAnsi" w:hAnsiTheme="minorHAnsi" w:cs="Arial"/>
          <w:sz w:val="24"/>
          <w:szCs w:val="24"/>
          <w:lang w:val="ro-RO"/>
        </w:rPr>
        <w:t>,</w:t>
      </w:r>
      <w:r w:rsidR="005E0E43" w:rsidRPr="00DF02F7">
        <w:rPr>
          <w:rFonts w:asciiTheme="minorHAnsi" w:hAnsiTheme="minorHAnsi" w:cs="Arial"/>
          <w:sz w:val="24"/>
          <w:szCs w:val="24"/>
          <w:lang w:val="ro-RO"/>
        </w:rPr>
        <w:t xml:space="preserve"> </w:t>
      </w:r>
      <w:r w:rsidRPr="00DF02F7">
        <w:rPr>
          <w:rFonts w:asciiTheme="minorHAnsi" w:hAnsiTheme="minorHAnsi" w:cs="Arial"/>
          <w:b/>
          <w:sz w:val="24"/>
          <w:szCs w:val="24"/>
          <w:lang w:val="ro-RO"/>
        </w:rPr>
        <w:t xml:space="preserve">SC FINED REFINED SRL </w:t>
      </w:r>
      <w:r w:rsidRPr="00DF02F7">
        <w:rPr>
          <w:rFonts w:asciiTheme="minorHAnsi" w:hAnsiTheme="minorHAnsi" w:cs="Arial"/>
          <w:sz w:val="24"/>
          <w:szCs w:val="24"/>
          <w:lang w:val="ro-RO"/>
        </w:rPr>
        <w:t xml:space="preserve">precum si </w:t>
      </w:r>
      <w:proofErr w:type="spellStart"/>
      <w:r w:rsidRPr="00DF02F7">
        <w:rPr>
          <w:rFonts w:asciiTheme="minorHAnsi" w:hAnsiTheme="minorHAnsi" w:cs="Arial"/>
          <w:sz w:val="24"/>
          <w:szCs w:val="24"/>
          <w:lang w:val="ro-RO"/>
        </w:rPr>
        <w:t>autoritatilor</w:t>
      </w:r>
      <w:proofErr w:type="spellEnd"/>
      <w:r w:rsidRPr="00DF02F7">
        <w:rPr>
          <w:rFonts w:asciiTheme="minorHAnsi" w:hAnsiTheme="minorHAnsi" w:cs="Arial"/>
          <w:sz w:val="24"/>
          <w:szCs w:val="24"/>
          <w:lang w:val="ro-RO"/>
        </w:rPr>
        <w:t xml:space="preserve">, in cazurile in care Operatorul trebuie sa respecte </w:t>
      </w:r>
      <w:proofErr w:type="spellStart"/>
      <w:r w:rsidRPr="00DF02F7">
        <w:rPr>
          <w:rFonts w:asciiTheme="minorHAnsi" w:hAnsiTheme="minorHAnsi" w:cs="Arial"/>
          <w:sz w:val="24"/>
          <w:szCs w:val="24"/>
          <w:lang w:val="ro-RO"/>
        </w:rPr>
        <w:t>obligatiile</w:t>
      </w:r>
      <w:proofErr w:type="spellEnd"/>
      <w:r w:rsidRPr="00DF02F7">
        <w:rPr>
          <w:rFonts w:asciiTheme="minorHAnsi" w:hAnsiTheme="minorHAnsi" w:cs="Arial"/>
          <w:sz w:val="24"/>
          <w:szCs w:val="24"/>
          <w:lang w:val="ro-RO"/>
        </w:rPr>
        <w:t xml:space="preserve"> impuse de </w:t>
      </w:r>
      <w:proofErr w:type="spellStart"/>
      <w:r w:rsidRPr="00DF02F7">
        <w:rPr>
          <w:rFonts w:asciiTheme="minorHAnsi" w:hAnsiTheme="minorHAnsi" w:cs="Arial"/>
          <w:sz w:val="24"/>
          <w:szCs w:val="24"/>
          <w:lang w:val="ro-RO"/>
        </w:rPr>
        <w:t>legislatia</w:t>
      </w:r>
      <w:proofErr w:type="spellEnd"/>
      <w:r w:rsidRPr="00DF02F7">
        <w:rPr>
          <w:rFonts w:asciiTheme="minorHAnsi" w:hAnsiTheme="minorHAnsi" w:cs="Arial"/>
          <w:sz w:val="24"/>
          <w:szCs w:val="24"/>
          <w:lang w:val="ro-RO"/>
        </w:rPr>
        <w:t xml:space="preserve"> in vigoare. </w:t>
      </w:r>
    </w:p>
    <w:p w14:paraId="3E2974C6" w14:textId="77777777" w:rsidR="00470E9F" w:rsidRPr="00DF02F7" w:rsidRDefault="00470E9F" w:rsidP="00470E9F">
      <w:pPr>
        <w:pStyle w:val="ListParagraph"/>
        <w:spacing w:line="294" w:lineRule="atLeast"/>
        <w:jc w:val="both"/>
        <w:rPr>
          <w:rFonts w:asciiTheme="minorHAnsi" w:hAnsiTheme="minorHAnsi" w:cs="Arial"/>
          <w:b/>
          <w:sz w:val="24"/>
          <w:szCs w:val="24"/>
          <w:lang w:val="ro-RO"/>
        </w:rPr>
      </w:pPr>
    </w:p>
    <w:p w14:paraId="57719A08" w14:textId="77777777" w:rsidR="00470E9F" w:rsidRPr="00DF02F7"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Perioada de stocare a datelor cu caracter personal</w:t>
      </w:r>
    </w:p>
    <w:p w14:paraId="3C2F1766"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Datele cu caracter personal ale </w:t>
      </w:r>
      <w:proofErr w:type="spellStart"/>
      <w:r w:rsidRPr="00DF02F7">
        <w:rPr>
          <w:rFonts w:asciiTheme="minorHAnsi" w:hAnsiTheme="minorHAnsi" w:cs="Arial"/>
          <w:sz w:val="24"/>
          <w:szCs w:val="24"/>
          <w:lang w:val="ro-RO"/>
        </w:rPr>
        <w:t>Participantilor</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declarati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necastigatori</w:t>
      </w:r>
      <w:proofErr w:type="spellEnd"/>
      <w:r w:rsidRPr="00DF02F7">
        <w:rPr>
          <w:rFonts w:asciiTheme="minorHAnsi" w:hAnsiTheme="minorHAnsi" w:cs="Arial"/>
          <w:sz w:val="24"/>
          <w:szCs w:val="24"/>
          <w:lang w:val="ro-RO"/>
        </w:rPr>
        <w:t xml:space="preserve"> vor fi stocate timp de 60 de zile de la </w:t>
      </w:r>
      <w:proofErr w:type="spellStart"/>
      <w:r w:rsidRPr="00DF02F7">
        <w:rPr>
          <w:rFonts w:asciiTheme="minorHAnsi" w:hAnsiTheme="minorHAnsi" w:cs="Arial"/>
          <w:sz w:val="24"/>
          <w:szCs w:val="24"/>
          <w:lang w:val="ro-RO"/>
        </w:rPr>
        <w:t>incheierea</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Promotiei</w:t>
      </w:r>
      <w:proofErr w:type="spellEnd"/>
      <w:r w:rsidRPr="00DF02F7">
        <w:rPr>
          <w:rFonts w:asciiTheme="minorHAnsi" w:hAnsiTheme="minorHAnsi" w:cs="Arial"/>
          <w:sz w:val="24"/>
          <w:szCs w:val="24"/>
          <w:lang w:val="ro-RO"/>
        </w:rPr>
        <w:t>.</w:t>
      </w:r>
    </w:p>
    <w:p w14:paraId="75A16C82"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Datele cu caracter personal ale </w:t>
      </w:r>
      <w:proofErr w:type="spellStart"/>
      <w:r w:rsidRPr="00DF02F7">
        <w:rPr>
          <w:rFonts w:asciiTheme="minorHAnsi" w:hAnsiTheme="minorHAnsi" w:cs="Arial"/>
          <w:sz w:val="24"/>
          <w:szCs w:val="24"/>
          <w:lang w:val="ro-RO"/>
        </w:rPr>
        <w:t>castigatorilor</w:t>
      </w:r>
      <w:proofErr w:type="spellEnd"/>
      <w:r w:rsidRPr="00DF02F7">
        <w:rPr>
          <w:rFonts w:asciiTheme="minorHAnsi" w:hAnsiTheme="minorHAnsi" w:cs="Arial"/>
          <w:sz w:val="24"/>
          <w:szCs w:val="24"/>
          <w:lang w:val="ro-RO"/>
        </w:rPr>
        <w:t xml:space="preserve"> vor fi stocate conform prevederilor legale aplicabile in materie financiar-contabila, respectiv 10 (zece) ani de la data </w:t>
      </w:r>
      <w:proofErr w:type="spellStart"/>
      <w:r w:rsidRPr="00DF02F7">
        <w:rPr>
          <w:rFonts w:asciiTheme="minorHAnsi" w:hAnsiTheme="minorHAnsi" w:cs="Arial"/>
          <w:sz w:val="24"/>
          <w:szCs w:val="24"/>
          <w:lang w:val="ro-RO"/>
        </w:rPr>
        <w:t>incheierii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exercitiului</w:t>
      </w:r>
      <w:proofErr w:type="spellEnd"/>
      <w:r w:rsidRPr="00DF02F7">
        <w:rPr>
          <w:rFonts w:asciiTheme="minorHAnsi" w:hAnsiTheme="minorHAnsi" w:cs="Arial"/>
          <w:sz w:val="24"/>
          <w:szCs w:val="24"/>
          <w:lang w:val="ro-RO"/>
        </w:rPr>
        <w:t xml:space="preserve"> financiar in care a avut loc plata impozitului din premii. </w:t>
      </w:r>
    </w:p>
    <w:p w14:paraId="4CCCA9DE"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La expirarea perioadei de stocare a datelor cu caracter personal, Operatorul va </w:t>
      </w:r>
      <w:proofErr w:type="spellStart"/>
      <w:r w:rsidRPr="00DF02F7">
        <w:rPr>
          <w:rFonts w:asciiTheme="minorHAnsi" w:hAnsiTheme="minorHAnsi" w:cs="Arial"/>
          <w:sz w:val="24"/>
          <w:szCs w:val="24"/>
          <w:lang w:val="ro-RO"/>
        </w:rPr>
        <w:t>sterge</w:t>
      </w:r>
      <w:proofErr w:type="spellEnd"/>
      <w:r w:rsidRPr="00DF02F7">
        <w:rPr>
          <w:rFonts w:asciiTheme="minorHAnsi" w:hAnsiTheme="minorHAnsi" w:cs="Arial"/>
          <w:sz w:val="24"/>
          <w:szCs w:val="24"/>
          <w:lang w:val="ro-RO"/>
        </w:rPr>
        <w:t xml:space="preserve">/distruge aceste date de pe mijloacele de prelucrare si stocare, </w:t>
      </w:r>
      <w:proofErr w:type="spellStart"/>
      <w:r w:rsidRPr="00DF02F7">
        <w:rPr>
          <w:rFonts w:asciiTheme="minorHAnsi" w:hAnsiTheme="minorHAnsi" w:cs="Arial"/>
          <w:sz w:val="24"/>
          <w:szCs w:val="24"/>
          <w:lang w:val="ro-RO"/>
        </w:rPr>
        <w:t>impunand</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Imputernicitului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Imputernicitilor</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obligatii</w:t>
      </w:r>
      <w:proofErr w:type="spellEnd"/>
      <w:r w:rsidRPr="00DF02F7">
        <w:rPr>
          <w:rFonts w:asciiTheme="minorHAnsi" w:hAnsiTheme="minorHAnsi" w:cs="Arial"/>
          <w:sz w:val="24"/>
          <w:szCs w:val="24"/>
          <w:lang w:val="ro-RO"/>
        </w:rPr>
        <w:t xml:space="preserve"> similare.</w:t>
      </w:r>
    </w:p>
    <w:p w14:paraId="629D8030" w14:textId="34AAC3D2"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Datele cu caracter personal ale </w:t>
      </w:r>
      <w:proofErr w:type="spellStart"/>
      <w:r w:rsidRPr="00DF02F7">
        <w:rPr>
          <w:rFonts w:asciiTheme="minorHAnsi" w:hAnsiTheme="minorHAnsi" w:cs="Arial"/>
          <w:sz w:val="24"/>
          <w:szCs w:val="24"/>
          <w:lang w:val="ro-RO"/>
        </w:rPr>
        <w:t>necastigatorilor</w:t>
      </w:r>
      <w:proofErr w:type="spellEnd"/>
      <w:r w:rsidRPr="00DF02F7">
        <w:rPr>
          <w:rFonts w:asciiTheme="minorHAnsi" w:hAnsiTheme="minorHAnsi" w:cs="Arial"/>
          <w:sz w:val="24"/>
          <w:szCs w:val="24"/>
          <w:lang w:val="ro-RO"/>
        </w:rPr>
        <w:t xml:space="preserve"> vor fi distruse in termen de 60 de zile de la </w:t>
      </w:r>
      <w:proofErr w:type="spellStart"/>
      <w:r w:rsidRPr="00DF02F7">
        <w:rPr>
          <w:rFonts w:asciiTheme="minorHAnsi" w:hAnsiTheme="minorHAnsi" w:cs="Arial"/>
          <w:sz w:val="24"/>
          <w:szCs w:val="24"/>
          <w:lang w:val="ro-RO"/>
        </w:rPr>
        <w:t>incheierea</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Promotiei</w:t>
      </w:r>
      <w:proofErr w:type="spellEnd"/>
      <w:r w:rsidRPr="00DF02F7">
        <w:rPr>
          <w:rFonts w:asciiTheme="minorHAnsi" w:hAnsiTheme="minorHAnsi" w:cs="Arial"/>
          <w:sz w:val="24"/>
          <w:szCs w:val="24"/>
          <w:lang w:val="ro-RO"/>
        </w:rPr>
        <w:t xml:space="preserve">, ele nefiind utilizate in niciun alt scop, pana la momentul distrugerii acestora, </w:t>
      </w:r>
      <w:proofErr w:type="spellStart"/>
      <w:r w:rsidRPr="00DF02F7">
        <w:rPr>
          <w:rFonts w:asciiTheme="minorHAnsi" w:hAnsiTheme="minorHAnsi" w:cs="Arial"/>
          <w:sz w:val="24"/>
          <w:szCs w:val="24"/>
          <w:lang w:val="ro-RO"/>
        </w:rPr>
        <w:t>exceptand</w:t>
      </w:r>
      <w:proofErr w:type="spellEnd"/>
      <w:r w:rsidRPr="00DF02F7">
        <w:rPr>
          <w:rFonts w:asciiTheme="minorHAnsi" w:hAnsiTheme="minorHAnsi" w:cs="Arial"/>
          <w:sz w:val="24"/>
          <w:szCs w:val="24"/>
          <w:lang w:val="ro-RO"/>
        </w:rPr>
        <w:t xml:space="preserve"> participarea la </w:t>
      </w:r>
      <w:proofErr w:type="spellStart"/>
      <w:r w:rsidRPr="00DF02F7">
        <w:rPr>
          <w:rFonts w:asciiTheme="minorHAnsi" w:hAnsiTheme="minorHAnsi" w:cs="Arial"/>
          <w:sz w:val="24"/>
          <w:szCs w:val="24"/>
          <w:lang w:val="ro-RO"/>
        </w:rPr>
        <w:t>Promotia</w:t>
      </w:r>
      <w:proofErr w:type="spellEnd"/>
      <w:r w:rsidRPr="00DF02F7">
        <w:rPr>
          <w:rFonts w:asciiTheme="minorHAnsi" w:hAnsiTheme="minorHAnsi" w:cs="Arial"/>
          <w:sz w:val="24"/>
          <w:szCs w:val="24"/>
          <w:lang w:val="ro-RO"/>
        </w:rPr>
        <w:t xml:space="preserve"> „</w:t>
      </w:r>
      <w:proofErr w:type="spellStart"/>
      <w:r w:rsidR="00E76B72">
        <w:rPr>
          <w:rFonts w:asciiTheme="minorHAnsi" w:hAnsiTheme="minorHAnsi"/>
          <w:b/>
          <w:sz w:val="24"/>
          <w:szCs w:val="24"/>
          <w:lang w:val="ro-RO"/>
        </w:rPr>
        <w:t>Halloween</w:t>
      </w:r>
      <w:proofErr w:type="spellEnd"/>
      <w:r w:rsidR="00E76B72">
        <w:rPr>
          <w:rFonts w:asciiTheme="minorHAnsi" w:hAnsiTheme="minorHAnsi"/>
          <w:b/>
          <w:sz w:val="24"/>
          <w:szCs w:val="24"/>
          <w:lang w:val="ro-RO"/>
        </w:rPr>
        <w:t xml:space="preserve"> 2020</w:t>
      </w:r>
      <w:r w:rsidRPr="00DF02F7">
        <w:rPr>
          <w:rFonts w:asciiTheme="minorHAnsi" w:hAnsiTheme="minorHAnsi" w:cs="Arial"/>
          <w:sz w:val="24"/>
          <w:szCs w:val="24"/>
          <w:lang w:val="ro-RO"/>
        </w:rPr>
        <w:t>”.</w:t>
      </w:r>
    </w:p>
    <w:p w14:paraId="4F4BA9C6" w14:textId="77777777" w:rsidR="00470E9F" w:rsidRPr="00DF02F7" w:rsidRDefault="00470E9F" w:rsidP="00470E9F">
      <w:pPr>
        <w:spacing w:line="294" w:lineRule="atLeast"/>
        <w:ind w:left="720"/>
        <w:jc w:val="both"/>
        <w:rPr>
          <w:rFonts w:asciiTheme="minorHAnsi" w:hAnsiTheme="minorHAnsi" w:cs="Arial"/>
          <w:sz w:val="24"/>
          <w:szCs w:val="24"/>
          <w:lang w:val="ro-RO"/>
        </w:rPr>
      </w:pPr>
    </w:p>
    <w:p w14:paraId="24BCDFD5" w14:textId="77777777" w:rsidR="00470E9F" w:rsidRPr="00DF02F7"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Drepturile persoanelor vizate</w:t>
      </w:r>
    </w:p>
    <w:p w14:paraId="7CE3AC1E" w14:textId="77777777" w:rsidR="00470E9F" w:rsidRPr="00DF02F7" w:rsidRDefault="00470E9F" w:rsidP="00470E9F">
      <w:pPr>
        <w:pStyle w:val="ListParagraph"/>
        <w:spacing w:line="294" w:lineRule="atLeast"/>
        <w:jc w:val="both"/>
        <w:rPr>
          <w:rFonts w:asciiTheme="minorHAnsi" w:hAnsiTheme="minorHAnsi" w:cs="Arial"/>
          <w:b/>
          <w:sz w:val="24"/>
          <w:szCs w:val="24"/>
          <w:lang w:val="ro-RO"/>
        </w:rPr>
      </w:pPr>
    </w:p>
    <w:p w14:paraId="454EEE83" w14:textId="77777777" w:rsidR="00470E9F" w:rsidRPr="00DF02F7" w:rsidRDefault="00470E9F" w:rsidP="00470E9F">
      <w:pPr>
        <w:pStyle w:val="ListParagraph"/>
        <w:spacing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 xml:space="preserve">In vederea </w:t>
      </w:r>
      <w:proofErr w:type="spellStart"/>
      <w:r w:rsidRPr="00DF02F7">
        <w:rPr>
          <w:rFonts w:asciiTheme="minorHAnsi" w:hAnsiTheme="minorHAnsi" w:cs="Arial"/>
          <w:sz w:val="24"/>
          <w:szCs w:val="24"/>
          <w:lang w:val="ro-RO"/>
        </w:rPr>
        <w:t>asigurarii</w:t>
      </w:r>
      <w:proofErr w:type="spellEnd"/>
      <w:r w:rsidRPr="00DF02F7">
        <w:rPr>
          <w:rFonts w:asciiTheme="minorHAnsi" w:hAnsiTheme="minorHAnsi" w:cs="Arial"/>
          <w:sz w:val="24"/>
          <w:szCs w:val="24"/>
          <w:lang w:val="ro-RO"/>
        </w:rPr>
        <w:t xml:space="preserve"> unei </w:t>
      </w:r>
      <w:proofErr w:type="spellStart"/>
      <w:r w:rsidRPr="00DF02F7">
        <w:rPr>
          <w:rFonts w:asciiTheme="minorHAnsi" w:hAnsiTheme="minorHAnsi" w:cs="Arial"/>
          <w:sz w:val="24"/>
          <w:szCs w:val="24"/>
          <w:lang w:val="ro-RO"/>
        </w:rPr>
        <w:t>prelucrari</w:t>
      </w:r>
      <w:proofErr w:type="spellEnd"/>
      <w:r w:rsidRPr="00DF02F7">
        <w:rPr>
          <w:rFonts w:asciiTheme="minorHAnsi" w:hAnsiTheme="minorHAnsi" w:cs="Arial"/>
          <w:sz w:val="24"/>
          <w:szCs w:val="24"/>
          <w:lang w:val="ro-RO"/>
        </w:rPr>
        <w:t xml:space="preserve"> echitabile si transparente, Operatorul asigura </w:t>
      </w:r>
      <w:proofErr w:type="spellStart"/>
      <w:r w:rsidRPr="00DF02F7">
        <w:rPr>
          <w:rFonts w:asciiTheme="minorHAnsi" w:hAnsiTheme="minorHAnsi" w:cs="Arial"/>
          <w:sz w:val="24"/>
          <w:szCs w:val="24"/>
          <w:lang w:val="ro-RO"/>
        </w:rPr>
        <w:t>participantilor</w:t>
      </w:r>
      <w:proofErr w:type="spellEnd"/>
      <w:r w:rsidRPr="00DF02F7">
        <w:rPr>
          <w:rFonts w:asciiTheme="minorHAnsi" w:hAnsiTheme="minorHAnsi" w:cs="Arial"/>
          <w:sz w:val="24"/>
          <w:szCs w:val="24"/>
          <w:lang w:val="ro-RO"/>
        </w:rPr>
        <w:t xml:space="preserve">, pe durata Campaniei, </w:t>
      </w:r>
      <w:proofErr w:type="spellStart"/>
      <w:r w:rsidRPr="00DF02F7">
        <w:rPr>
          <w:rFonts w:asciiTheme="minorHAnsi" w:hAnsiTheme="minorHAnsi" w:cs="Arial"/>
          <w:sz w:val="24"/>
          <w:szCs w:val="24"/>
          <w:lang w:val="ro-RO"/>
        </w:rPr>
        <w:t>urmatoarele</w:t>
      </w:r>
      <w:proofErr w:type="spellEnd"/>
      <w:r w:rsidRPr="00DF02F7">
        <w:rPr>
          <w:rFonts w:asciiTheme="minorHAnsi" w:hAnsiTheme="minorHAnsi" w:cs="Arial"/>
          <w:sz w:val="24"/>
          <w:szCs w:val="24"/>
          <w:lang w:val="ro-RO"/>
        </w:rPr>
        <w:t xml:space="preserve"> drepturi:</w:t>
      </w:r>
    </w:p>
    <w:p w14:paraId="0020FBEC" w14:textId="77777777" w:rsidR="00470E9F" w:rsidRPr="00DF02F7" w:rsidRDefault="00470E9F" w:rsidP="00470E9F">
      <w:pPr>
        <w:pStyle w:val="ListParagraph"/>
        <w:spacing w:line="294" w:lineRule="atLeast"/>
        <w:jc w:val="both"/>
        <w:rPr>
          <w:rFonts w:asciiTheme="minorHAnsi" w:hAnsiTheme="minorHAnsi" w:cs="Arial"/>
          <w:sz w:val="24"/>
          <w:szCs w:val="24"/>
          <w:lang w:val="ro-RO"/>
        </w:rPr>
      </w:pPr>
    </w:p>
    <w:p w14:paraId="0C6D4888" w14:textId="77777777" w:rsidR="00470E9F" w:rsidRPr="00DF02F7"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 xml:space="preserve">dreptul de retragere a </w:t>
      </w:r>
      <w:proofErr w:type="spellStart"/>
      <w:r w:rsidRPr="00DF02F7">
        <w:rPr>
          <w:rFonts w:asciiTheme="minorHAnsi" w:hAnsiTheme="minorHAnsi" w:cs="Arial"/>
          <w:sz w:val="24"/>
          <w:szCs w:val="24"/>
          <w:lang w:val="ro-RO"/>
        </w:rPr>
        <w:t>consimtamantului</w:t>
      </w:r>
      <w:proofErr w:type="spellEnd"/>
      <w:r w:rsidRPr="00DF02F7">
        <w:rPr>
          <w:rFonts w:asciiTheme="minorHAnsi" w:hAnsiTheme="minorHAnsi" w:cs="Arial"/>
          <w:sz w:val="24"/>
          <w:szCs w:val="24"/>
          <w:lang w:val="ro-RO"/>
        </w:rPr>
        <w:t xml:space="preserve"> cu privire la prelucrare, in orice moment, </w:t>
      </w:r>
      <w:proofErr w:type="spellStart"/>
      <w:r w:rsidRPr="00DF02F7">
        <w:rPr>
          <w:rFonts w:asciiTheme="minorHAnsi" w:hAnsiTheme="minorHAnsi" w:cs="Arial"/>
          <w:sz w:val="24"/>
          <w:szCs w:val="24"/>
          <w:lang w:val="ro-RO"/>
        </w:rPr>
        <w:t>fara</w:t>
      </w:r>
      <w:proofErr w:type="spellEnd"/>
      <w:r w:rsidRPr="00DF02F7">
        <w:rPr>
          <w:rFonts w:asciiTheme="minorHAnsi" w:hAnsiTheme="minorHAnsi" w:cs="Arial"/>
          <w:sz w:val="24"/>
          <w:szCs w:val="24"/>
          <w:lang w:val="ro-RO"/>
        </w:rPr>
        <w:t xml:space="preserve"> ca aceasta sa afecteze legalitatea </w:t>
      </w:r>
      <w:proofErr w:type="spellStart"/>
      <w:r w:rsidRPr="00DF02F7">
        <w:rPr>
          <w:rFonts w:asciiTheme="minorHAnsi" w:hAnsiTheme="minorHAnsi" w:cs="Arial"/>
          <w:sz w:val="24"/>
          <w:szCs w:val="24"/>
          <w:lang w:val="ro-RO"/>
        </w:rPr>
        <w:t>prelucrarii</w:t>
      </w:r>
      <w:proofErr w:type="spellEnd"/>
      <w:r w:rsidRPr="00DF02F7">
        <w:rPr>
          <w:rFonts w:asciiTheme="minorHAnsi" w:hAnsiTheme="minorHAnsi" w:cs="Arial"/>
          <w:sz w:val="24"/>
          <w:szCs w:val="24"/>
          <w:lang w:val="ro-RO"/>
        </w:rPr>
        <w:t xml:space="preserve"> efectuate pe baza </w:t>
      </w:r>
      <w:proofErr w:type="spellStart"/>
      <w:r w:rsidRPr="00DF02F7">
        <w:rPr>
          <w:rFonts w:asciiTheme="minorHAnsi" w:hAnsiTheme="minorHAnsi" w:cs="Arial"/>
          <w:sz w:val="24"/>
          <w:szCs w:val="24"/>
          <w:lang w:val="ro-RO"/>
        </w:rPr>
        <w:t>consimtamantului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inainte</w:t>
      </w:r>
      <w:proofErr w:type="spellEnd"/>
      <w:r w:rsidRPr="00DF02F7">
        <w:rPr>
          <w:rFonts w:asciiTheme="minorHAnsi" w:hAnsiTheme="minorHAnsi" w:cs="Arial"/>
          <w:sz w:val="24"/>
          <w:szCs w:val="24"/>
          <w:lang w:val="ro-RO"/>
        </w:rPr>
        <w:t xml:space="preserve"> de retragerea acestuia;</w:t>
      </w:r>
    </w:p>
    <w:p w14:paraId="57843AEF" w14:textId="77777777" w:rsidR="00470E9F" w:rsidRPr="00DF02F7"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dreptul de a solicita accesul la datele cu caracter personal;</w:t>
      </w:r>
    </w:p>
    <w:p w14:paraId="06D5CD84" w14:textId="77777777" w:rsidR="00470E9F" w:rsidRPr="00DF02F7"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dreptul de a solicita rectificarea datelor cu caracter personal;</w:t>
      </w:r>
    </w:p>
    <w:p w14:paraId="5339FE52" w14:textId="77777777" w:rsidR="00470E9F" w:rsidRPr="00DF02F7"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 xml:space="preserve">dreptul de a solicita </w:t>
      </w:r>
      <w:proofErr w:type="spellStart"/>
      <w:r w:rsidRPr="00DF02F7">
        <w:rPr>
          <w:rFonts w:asciiTheme="minorHAnsi" w:hAnsiTheme="minorHAnsi" w:cs="Arial"/>
          <w:sz w:val="24"/>
          <w:szCs w:val="24"/>
          <w:lang w:val="ro-RO"/>
        </w:rPr>
        <w:t>stergerea</w:t>
      </w:r>
      <w:proofErr w:type="spellEnd"/>
      <w:r w:rsidRPr="00DF02F7">
        <w:rPr>
          <w:rFonts w:asciiTheme="minorHAnsi" w:hAnsiTheme="minorHAnsi" w:cs="Arial"/>
          <w:sz w:val="24"/>
          <w:szCs w:val="24"/>
          <w:lang w:val="ro-RO"/>
        </w:rPr>
        <w:t xml:space="preserve"> datelor cu caracter personal </w:t>
      </w:r>
    </w:p>
    <w:p w14:paraId="72DE608F" w14:textId="77777777" w:rsidR="00470E9F" w:rsidRPr="00DF02F7"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 xml:space="preserve">dreptul la </w:t>
      </w:r>
      <w:proofErr w:type="spellStart"/>
      <w:r w:rsidRPr="00DF02F7">
        <w:rPr>
          <w:rFonts w:asciiTheme="minorHAnsi" w:hAnsiTheme="minorHAnsi" w:cs="Arial"/>
          <w:sz w:val="24"/>
          <w:szCs w:val="24"/>
          <w:lang w:val="ro-RO"/>
        </w:rPr>
        <w:t>restrictionarea</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prelucrarii</w:t>
      </w:r>
      <w:proofErr w:type="spellEnd"/>
      <w:r w:rsidRPr="00DF02F7">
        <w:rPr>
          <w:rFonts w:asciiTheme="minorHAnsi" w:hAnsiTheme="minorHAnsi" w:cs="Arial"/>
          <w:sz w:val="24"/>
          <w:szCs w:val="24"/>
          <w:lang w:val="ro-RO"/>
        </w:rPr>
        <w:t>;</w:t>
      </w:r>
    </w:p>
    <w:p w14:paraId="582B46CF" w14:textId="77777777" w:rsidR="00470E9F" w:rsidRPr="00DF02F7"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 xml:space="preserve">dreptul de a se opune </w:t>
      </w:r>
      <w:proofErr w:type="spellStart"/>
      <w:r w:rsidRPr="00DF02F7">
        <w:rPr>
          <w:rFonts w:asciiTheme="minorHAnsi" w:hAnsiTheme="minorHAnsi" w:cs="Arial"/>
          <w:sz w:val="24"/>
          <w:szCs w:val="24"/>
          <w:lang w:val="ro-RO"/>
        </w:rPr>
        <w:t>prelucrarii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exceptand</w:t>
      </w:r>
      <w:proofErr w:type="spellEnd"/>
      <w:r w:rsidRPr="00DF02F7">
        <w:rPr>
          <w:rFonts w:asciiTheme="minorHAnsi" w:hAnsiTheme="minorHAnsi" w:cs="Arial"/>
          <w:sz w:val="24"/>
          <w:szCs w:val="24"/>
          <w:lang w:val="ro-RO"/>
        </w:rPr>
        <w:t xml:space="preserve"> cazul in care </w:t>
      </w:r>
      <w:proofErr w:type="spellStart"/>
      <w:r w:rsidRPr="00DF02F7">
        <w:rPr>
          <w:rFonts w:asciiTheme="minorHAnsi" w:hAnsiTheme="minorHAnsi" w:cs="Arial"/>
          <w:sz w:val="24"/>
          <w:szCs w:val="24"/>
          <w:lang w:val="ro-RO"/>
        </w:rPr>
        <w:t>dispozitii</w:t>
      </w:r>
      <w:proofErr w:type="spellEnd"/>
      <w:r w:rsidRPr="00DF02F7">
        <w:rPr>
          <w:rFonts w:asciiTheme="minorHAnsi" w:hAnsiTheme="minorHAnsi" w:cs="Arial"/>
          <w:sz w:val="24"/>
          <w:szCs w:val="24"/>
          <w:lang w:val="ro-RO"/>
        </w:rPr>
        <w:t xml:space="preserve"> legale </w:t>
      </w:r>
      <w:proofErr w:type="spellStart"/>
      <w:r w:rsidRPr="00DF02F7">
        <w:rPr>
          <w:rFonts w:asciiTheme="minorHAnsi" w:hAnsiTheme="minorHAnsi" w:cs="Arial"/>
          <w:sz w:val="24"/>
          <w:szCs w:val="24"/>
          <w:lang w:val="ro-RO"/>
        </w:rPr>
        <w:t>prevad</w:t>
      </w:r>
      <w:proofErr w:type="spellEnd"/>
      <w:r w:rsidRPr="00DF02F7">
        <w:rPr>
          <w:rFonts w:asciiTheme="minorHAnsi" w:hAnsiTheme="minorHAnsi" w:cs="Arial"/>
          <w:sz w:val="24"/>
          <w:szCs w:val="24"/>
          <w:lang w:val="ro-RO"/>
        </w:rPr>
        <w:t xml:space="preserve"> contrariul;</w:t>
      </w:r>
    </w:p>
    <w:p w14:paraId="0F484C98" w14:textId="77777777" w:rsidR="00470E9F" w:rsidRPr="00DF02F7"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dreptul la portabilitate a datelor;</w:t>
      </w:r>
    </w:p>
    <w:p w14:paraId="63AF0B14" w14:textId="77777777" w:rsidR="00470E9F" w:rsidRPr="00DF02F7" w:rsidRDefault="00470E9F" w:rsidP="00470E9F">
      <w:pPr>
        <w:pStyle w:val="ListParagraph"/>
        <w:numPr>
          <w:ilvl w:val="0"/>
          <w:numId w:val="33"/>
        </w:numPr>
        <w:spacing w:after="160" w:line="294" w:lineRule="atLeast"/>
        <w:jc w:val="both"/>
        <w:rPr>
          <w:rFonts w:asciiTheme="minorHAnsi" w:hAnsiTheme="minorHAnsi" w:cs="Arial"/>
          <w:sz w:val="24"/>
          <w:szCs w:val="24"/>
          <w:lang w:val="ro-RO"/>
        </w:rPr>
      </w:pPr>
      <w:r w:rsidRPr="00DF02F7">
        <w:rPr>
          <w:rFonts w:asciiTheme="minorHAnsi" w:hAnsiTheme="minorHAnsi" w:cs="Arial"/>
          <w:sz w:val="24"/>
          <w:szCs w:val="24"/>
          <w:lang w:val="ro-RO"/>
        </w:rPr>
        <w:t xml:space="preserve">dreptul de a depune o </w:t>
      </w:r>
      <w:proofErr w:type="spellStart"/>
      <w:r w:rsidRPr="00DF02F7">
        <w:rPr>
          <w:rFonts w:asciiTheme="minorHAnsi" w:hAnsiTheme="minorHAnsi" w:cs="Arial"/>
          <w:sz w:val="24"/>
          <w:szCs w:val="24"/>
          <w:lang w:val="ro-RO"/>
        </w:rPr>
        <w:t>plangere</w:t>
      </w:r>
      <w:proofErr w:type="spellEnd"/>
      <w:r w:rsidRPr="00DF02F7">
        <w:rPr>
          <w:rFonts w:asciiTheme="minorHAnsi" w:hAnsiTheme="minorHAnsi" w:cs="Arial"/>
          <w:sz w:val="24"/>
          <w:szCs w:val="24"/>
          <w:lang w:val="ro-RO"/>
        </w:rPr>
        <w:t xml:space="preserve"> in fata </w:t>
      </w:r>
      <w:proofErr w:type="spellStart"/>
      <w:r w:rsidRPr="00DF02F7">
        <w:rPr>
          <w:rFonts w:asciiTheme="minorHAnsi" w:hAnsiTheme="minorHAnsi" w:cs="Arial"/>
          <w:sz w:val="24"/>
          <w:szCs w:val="24"/>
          <w:lang w:val="ro-RO"/>
        </w:rPr>
        <w:t>Autoritatii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Nationale</w:t>
      </w:r>
      <w:proofErr w:type="spellEnd"/>
      <w:r w:rsidRPr="00DF02F7">
        <w:rPr>
          <w:rFonts w:asciiTheme="minorHAnsi" w:hAnsiTheme="minorHAnsi" w:cs="Arial"/>
          <w:sz w:val="24"/>
          <w:szCs w:val="24"/>
          <w:lang w:val="ro-RO"/>
        </w:rPr>
        <w:t xml:space="preserve"> de Supraveghere a </w:t>
      </w:r>
      <w:proofErr w:type="spellStart"/>
      <w:r w:rsidRPr="00DF02F7">
        <w:rPr>
          <w:rFonts w:asciiTheme="minorHAnsi" w:hAnsiTheme="minorHAnsi" w:cs="Arial"/>
          <w:sz w:val="24"/>
          <w:szCs w:val="24"/>
          <w:lang w:val="ro-RO"/>
        </w:rPr>
        <w:t>Prelucrarii</w:t>
      </w:r>
      <w:proofErr w:type="spellEnd"/>
      <w:r w:rsidRPr="00DF02F7">
        <w:rPr>
          <w:rFonts w:asciiTheme="minorHAnsi" w:hAnsiTheme="minorHAnsi" w:cs="Arial"/>
          <w:sz w:val="24"/>
          <w:szCs w:val="24"/>
          <w:lang w:val="ro-RO"/>
        </w:rPr>
        <w:t xml:space="preserve"> Datelor cu Caracter Personal.</w:t>
      </w:r>
    </w:p>
    <w:p w14:paraId="4D48F062" w14:textId="77777777" w:rsidR="00470E9F" w:rsidRPr="00DF02F7" w:rsidRDefault="00470E9F" w:rsidP="00470E9F">
      <w:pPr>
        <w:spacing w:line="294" w:lineRule="atLeast"/>
        <w:jc w:val="both"/>
        <w:rPr>
          <w:rFonts w:asciiTheme="minorHAnsi" w:hAnsiTheme="minorHAnsi" w:cs="Arial"/>
          <w:sz w:val="24"/>
          <w:szCs w:val="24"/>
        </w:rPr>
      </w:pPr>
    </w:p>
    <w:p w14:paraId="023AAB95" w14:textId="77777777" w:rsidR="00470E9F" w:rsidRPr="00DF02F7" w:rsidRDefault="00470E9F" w:rsidP="00470E9F">
      <w:pPr>
        <w:spacing w:line="294" w:lineRule="atLeast"/>
        <w:ind w:left="720"/>
        <w:jc w:val="both"/>
        <w:rPr>
          <w:rFonts w:asciiTheme="minorHAnsi" w:hAnsiTheme="minorHAnsi" w:cs="Arial"/>
          <w:sz w:val="24"/>
          <w:szCs w:val="24"/>
        </w:rPr>
      </w:pPr>
      <w:proofErr w:type="spellStart"/>
      <w:r w:rsidRPr="00DF02F7">
        <w:rPr>
          <w:rFonts w:asciiTheme="minorHAnsi" w:hAnsiTheme="minorHAnsi" w:cs="Arial"/>
          <w:sz w:val="24"/>
          <w:szCs w:val="24"/>
        </w:rPr>
        <w:t>Desemnarea</w:t>
      </w:r>
      <w:proofErr w:type="spellEnd"/>
      <w:r w:rsidRPr="00DF02F7">
        <w:rPr>
          <w:rFonts w:asciiTheme="minorHAnsi" w:hAnsiTheme="minorHAnsi" w:cs="Arial"/>
          <w:sz w:val="24"/>
          <w:szCs w:val="24"/>
        </w:rPr>
        <w:t xml:space="preserve"> </w:t>
      </w:r>
      <w:proofErr w:type="spellStart"/>
      <w:r w:rsidRPr="00DF02F7">
        <w:rPr>
          <w:rFonts w:asciiTheme="minorHAnsi" w:hAnsiTheme="minorHAnsi" w:cs="Arial"/>
          <w:sz w:val="24"/>
          <w:szCs w:val="24"/>
        </w:rPr>
        <w:t>castigatorilor</w:t>
      </w:r>
      <w:proofErr w:type="spellEnd"/>
      <w:r w:rsidRPr="00DF02F7">
        <w:rPr>
          <w:rFonts w:asciiTheme="minorHAnsi" w:hAnsiTheme="minorHAnsi" w:cs="Arial"/>
          <w:sz w:val="24"/>
          <w:szCs w:val="24"/>
        </w:rPr>
        <w:t xml:space="preserve"> </w:t>
      </w:r>
      <w:proofErr w:type="spellStart"/>
      <w:r w:rsidRPr="00DF02F7">
        <w:rPr>
          <w:rFonts w:asciiTheme="minorHAnsi" w:hAnsiTheme="minorHAnsi" w:cs="Arial"/>
          <w:sz w:val="24"/>
          <w:szCs w:val="24"/>
        </w:rPr>
        <w:t>Campaniei</w:t>
      </w:r>
      <w:proofErr w:type="spellEnd"/>
      <w:r w:rsidRPr="00DF02F7">
        <w:rPr>
          <w:rFonts w:asciiTheme="minorHAnsi" w:hAnsiTheme="minorHAnsi" w:cs="Arial"/>
          <w:sz w:val="24"/>
          <w:szCs w:val="24"/>
        </w:rPr>
        <w:t xml:space="preserve"> se </w:t>
      </w:r>
      <w:proofErr w:type="spellStart"/>
      <w:r w:rsidRPr="00DF02F7">
        <w:rPr>
          <w:rFonts w:asciiTheme="minorHAnsi" w:hAnsiTheme="minorHAnsi" w:cs="Arial"/>
          <w:sz w:val="24"/>
          <w:szCs w:val="24"/>
        </w:rPr>
        <w:t>va</w:t>
      </w:r>
      <w:proofErr w:type="spellEnd"/>
      <w:r w:rsidRPr="00DF02F7">
        <w:rPr>
          <w:rFonts w:asciiTheme="minorHAnsi" w:hAnsiTheme="minorHAnsi" w:cs="Arial"/>
          <w:sz w:val="24"/>
          <w:szCs w:val="24"/>
        </w:rPr>
        <w:t xml:space="preserve"> face </w:t>
      </w:r>
      <w:proofErr w:type="spellStart"/>
      <w:r w:rsidRPr="00DF02F7">
        <w:rPr>
          <w:rFonts w:asciiTheme="minorHAnsi" w:hAnsiTheme="minorHAnsi" w:cs="Arial"/>
          <w:sz w:val="24"/>
          <w:szCs w:val="24"/>
        </w:rPr>
        <w:t>prin</w:t>
      </w:r>
      <w:proofErr w:type="spellEnd"/>
      <w:r w:rsidRPr="00DF02F7">
        <w:rPr>
          <w:rFonts w:asciiTheme="minorHAnsi" w:hAnsiTheme="minorHAnsi" w:cs="Arial"/>
          <w:sz w:val="24"/>
          <w:szCs w:val="24"/>
        </w:rPr>
        <w:t xml:space="preserve"> </w:t>
      </w:r>
      <w:proofErr w:type="spellStart"/>
      <w:r w:rsidRPr="00DF02F7">
        <w:rPr>
          <w:rFonts w:asciiTheme="minorHAnsi" w:hAnsiTheme="minorHAnsi" w:cs="Arial"/>
          <w:sz w:val="24"/>
          <w:szCs w:val="24"/>
        </w:rPr>
        <w:t>mijloace</w:t>
      </w:r>
      <w:proofErr w:type="spellEnd"/>
      <w:r w:rsidRPr="00DF02F7">
        <w:rPr>
          <w:rFonts w:asciiTheme="minorHAnsi" w:hAnsiTheme="minorHAnsi" w:cs="Arial"/>
          <w:sz w:val="24"/>
          <w:szCs w:val="24"/>
        </w:rPr>
        <w:t xml:space="preserve"> automate de </w:t>
      </w:r>
      <w:proofErr w:type="spellStart"/>
      <w:r w:rsidRPr="00DF02F7">
        <w:rPr>
          <w:rFonts w:asciiTheme="minorHAnsi" w:hAnsiTheme="minorHAnsi" w:cs="Arial"/>
          <w:sz w:val="24"/>
          <w:szCs w:val="24"/>
        </w:rPr>
        <w:t>prelucrare</w:t>
      </w:r>
      <w:proofErr w:type="spellEnd"/>
      <w:r w:rsidRPr="00DF02F7">
        <w:rPr>
          <w:rFonts w:asciiTheme="minorHAnsi" w:hAnsiTheme="minorHAnsi" w:cs="Arial"/>
          <w:sz w:val="24"/>
          <w:szCs w:val="24"/>
        </w:rPr>
        <w:t xml:space="preserve"> a </w:t>
      </w:r>
      <w:proofErr w:type="spellStart"/>
      <w:r w:rsidRPr="00DF02F7">
        <w:rPr>
          <w:rFonts w:asciiTheme="minorHAnsi" w:hAnsiTheme="minorHAnsi" w:cs="Arial"/>
          <w:sz w:val="24"/>
          <w:szCs w:val="24"/>
        </w:rPr>
        <w:t>datelor</w:t>
      </w:r>
      <w:proofErr w:type="spellEnd"/>
      <w:r w:rsidRPr="00DF02F7">
        <w:rPr>
          <w:rFonts w:asciiTheme="minorHAnsi" w:hAnsiTheme="minorHAnsi" w:cs="Arial"/>
          <w:sz w:val="24"/>
          <w:szCs w:val="24"/>
        </w:rPr>
        <w:t xml:space="preserve"> cu </w:t>
      </w:r>
      <w:proofErr w:type="spellStart"/>
      <w:r w:rsidRPr="00DF02F7">
        <w:rPr>
          <w:rFonts w:asciiTheme="minorHAnsi" w:hAnsiTheme="minorHAnsi" w:cs="Arial"/>
          <w:sz w:val="24"/>
          <w:szCs w:val="24"/>
        </w:rPr>
        <w:t>caracter</w:t>
      </w:r>
      <w:proofErr w:type="spellEnd"/>
      <w:r w:rsidRPr="00DF02F7">
        <w:rPr>
          <w:rFonts w:asciiTheme="minorHAnsi" w:hAnsiTheme="minorHAnsi" w:cs="Arial"/>
          <w:sz w:val="24"/>
          <w:szCs w:val="24"/>
        </w:rPr>
        <w:t xml:space="preserve"> personal, </w:t>
      </w:r>
      <w:proofErr w:type="spellStart"/>
      <w:r w:rsidRPr="00DF02F7">
        <w:rPr>
          <w:rFonts w:asciiTheme="minorHAnsi" w:hAnsiTheme="minorHAnsi" w:cs="Arial"/>
          <w:sz w:val="24"/>
          <w:szCs w:val="24"/>
        </w:rPr>
        <w:t>fara</w:t>
      </w:r>
      <w:proofErr w:type="spellEnd"/>
      <w:r w:rsidRPr="00DF02F7">
        <w:rPr>
          <w:rFonts w:asciiTheme="minorHAnsi" w:hAnsiTheme="minorHAnsi" w:cs="Arial"/>
          <w:sz w:val="24"/>
          <w:szCs w:val="24"/>
        </w:rPr>
        <w:t xml:space="preserve"> </w:t>
      </w:r>
      <w:proofErr w:type="spellStart"/>
      <w:r w:rsidRPr="00DF02F7">
        <w:rPr>
          <w:rFonts w:asciiTheme="minorHAnsi" w:hAnsiTheme="minorHAnsi" w:cs="Arial"/>
          <w:sz w:val="24"/>
          <w:szCs w:val="24"/>
        </w:rPr>
        <w:t>interventie</w:t>
      </w:r>
      <w:proofErr w:type="spellEnd"/>
      <w:r w:rsidRPr="00DF02F7">
        <w:rPr>
          <w:rFonts w:asciiTheme="minorHAnsi" w:hAnsiTheme="minorHAnsi" w:cs="Arial"/>
          <w:sz w:val="24"/>
          <w:szCs w:val="24"/>
        </w:rPr>
        <w:t xml:space="preserve"> </w:t>
      </w:r>
      <w:proofErr w:type="spellStart"/>
      <w:r w:rsidRPr="00DF02F7">
        <w:rPr>
          <w:rFonts w:asciiTheme="minorHAnsi" w:hAnsiTheme="minorHAnsi" w:cs="Arial"/>
          <w:sz w:val="24"/>
          <w:szCs w:val="24"/>
        </w:rPr>
        <w:t>umana</w:t>
      </w:r>
      <w:proofErr w:type="spellEnd"/>
      <w:r w:rsidRPr="00DF02F7">
        <w:rPr>
          <w:rFonts w:asciiTheme="minorHAnsi" w:hAnsiTheme="minorHAnsi" w:cs="Arial"/>
          <w:sz w:val="24"/>
          <w:szCs w:val="24"/>
        </w:rPr>
        <w:t xml:space="preserve">, in </w:t>
      </w:r>
      <w:proofErr w:type="spellStart"/>
      <w:r w:rsidRPr="00DF02F7">
        <w:rPr>
          <w:rFonts w:asciiTheme="minorHAnsi" w:hAnsiTheme="minorHAnsi" w:cs="Arial"/>
          <w:sz w:val="24"/>
          <w:szCs w:val="24"/>
        </w:rPr>
        <w:t>prezenta</w:t>
      </w:r>
      <w:proofErr w:type="spellEnd"/>
      <w:r w:rsidRPr="00DF02F7">
        <w:rPr>
          <w:rFonts w:asciiTheme="minorHAnsi" w:hAnsiTheme="minorHAnsi" w:cs="Arial"/>
          <w:sz w:val="24"/>
          <w:szCs w:val="24"/>
        </w:rPr>
        <w:t xml:space="preserve"> </w:t>
      </w:r>
      <w:proofErr w:type="spellStart"/>
      <w:r w:rsidRPr="00DF02F7">
        <w:rPr>
          <w:rFonts w:asciiTheme="minorHAnsi" w:hAnsiTheme="minorHAnsi" w:cs="Arial"/>
          <w:sz w:val="24"/>
          <w:szCs w:val="24"/>
        </w:rPr>
        <w:t>unui</w:t>
      </w:r>
      <w:proofErr w:type="spellEnd"/>
      <w:r w:rsidRPr="00DF02F7">
        <w:rPr>
          <w:rFonts w:asciiTheme="minorHAnsi" w:hAnsiTheme="minorHAnsi" w:cs="Arial"/>
          <w:sz w:val="24"/>
          <w:szCs w:val="24"/>
        </w:rPr>
        <w:t xml:space="preserve"> </w:t>
      </w:r>
      <w:proofErr w:type="spellStart"/>
      <w:r w:rsidRPr="00DF02F7">
        <w:rPr>
          <w:rFonts w:asciiTheme="minorHAnsi" w:hAnsiTheme="minorHAnsi" w:cs="Arial"/>
          <w:sz w:val="24"/>
          <w:szCs w:val="24"/>
        </w:rPr>
        <w:t>Notar</w:t>
      </w:r>
      <w:proofErr w:type="spellEnd"/>
      <w:r w:rsidRPr="00DF02F7">
        <w:rPr>
          <w:rFonts w:asciiTheme="minorHAnsi" w:hAnsiTheme="minorHAnsi" w:cs="Arial"/>
          <w:sz w:val="24"/>
          <w:szCs w:val="24"/>
        </w:rPr>
        <w:t xml:space="preserve"> Public.</w:t>
      </w:r>
    </w:p>
    <w:p w14:paraId="1FD52DA6" w14:textId="77777777" w:rsidR="00470E9F" w:rsidRPr="00DF02F7" w:rsidRDefault="00470E9F" w:rsidP="00470E9F">
      <w:pPr>
        <w:spacing w:line="294" w:lineRule="atLeast"/>
        <w:ind w:left="720"/>
        <w:jc w:val="both"/>
        <w:rPr>
          <w:rFonts w:asciiTheme="minorHAnsi" w:hAnsiTheme="minorHAnsi" w:cs="Arial"/>
          <w:sz w:val="24"/>
          <w:szCs w:val="24"/>
        </w:rPr>
      </w:pPr>
    </w:p>
    <w:p w14:paraId="50450DD3" w14:textId="2EA59470" w:rsidR="00470E9F" w:rsidRPr="00DF02F7" w:rsidRDefault="00470E9F" w:rsidP="00470E9F">
      <w:pPr>
        <w:ind w:left="720"/>
        <w:rPr>
          <w:rFonts w:asciiTheme="minorHAnsi" w:hAnsiTheme="minorHAnsi"/>
          <w:sz w:val="24"/>
          <w:szCs w:val="24"/>
        </w:rPr>
      </w:pPr>
      <w:proofErr w:type="spellStart"/>
      <w:r w:rsidRPr="00DF02F7">
        <w:rPr>
          <w:rFonts w:asciiTheme="minorHAnsi" w:hAnsiTheme="minorHAnsi" w:cs="Arial"/>
          <w:sz w:val="24"/>
          <w:szCs w:val="24"/>
          <w:lang w:val="ro-RO"/>
        </w:rPr>
        <w:t>Participantii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isi</w:t>
      </w:r>
      <w:proofErr w:type="spellEnd"/>
      <w:r w:rsidRPr="00DF02F7">
        <w:rPr>
          <w:rFonts w:asciiTheme="minorHAnsi" w:hAnsiTheme="minorHAnsi" w:cs="Arial"/>
          <w:sz w:val="24"/>
          <w:szCs w:val="24"/>
          <w:lang w:val="ro-RO"/>
        </w:rPr>
        <w:t xml:space="preserve"> pot exercita drepturile </w:t>
      </w:r>
      <w:proofErr w:type="spellStart"/>
      <w:r w:rsidRPr="00DF02F7">
        <w:rPr>
          <w:rFonts w:asciiTheme="minorHAnsi" w:hAnsiTheme="minorHAnsi" w:cs="Arial"/>
          <w:sz w:val="24"/>
          <w:szCs w:val="24"/>
          <w:lang w:val="ro-RO"/>
        </w:rPr>
        <w:t>mentionale</w:t>
      </w:r>
      <w:proofErr w:type="spellEnd"/>
      <w:r w:rsidRPr="00DF02F7">
        <w:rPr>
          <w:rFonts w:asciiTheme="minorHAnsi" w:hAnsiTheme="minorHAnsi" w:cs="Arial"/>
          <w:sz w:val="24"/>
          <w:szCs w:val="24"/>
          <w:lang w:val="ro-RO"/>
        </w:rPr>
        <w:t xml:space="preserve"> anterior fie </w:t>
      </w:r>
      <w:proofErr w:type="spellStart"/>
      <w:r w:rsidRPr="00DF02F7">
        <w:rPr>
          <w:rFonts w:asciiTheme="minorHAnsi" w:hAnsiTheme="minorHAnsi" w:cs="Arial"/>
          <w:sz w:val="24"/>
          <w:szCs w:val="24"/>
          <w:lang w:val="ro-RO"/>
        </w:rPr>
        <w:t>apeland</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numarul</w:t>
      </w:r>
      <w:proofErr w:type="spellEnd"/>
      <w:r w:rsidRPr="00DF02F7">
        <w:rPr>
          <w:rFonts w:asciiTheme="minorHAnsi" w:hAnsiTheme="minorHAnsi" w:cs="Arial"/>
          <w:sz w:val="24"/>
          <w:szCs w:val="24"/>
          <w:lang w:val="ro-RO"/>
        </w:rPr>
        <w:t xml:space="preserve"> de telefon </w:t>
      </w:r>
      <w:r w:rsidR="002E61AD">
        <w:rPr>
          <w:rFonts w:asciiTheme="minorHAnsi" w:hAnsiTheme="minorHAnsi"/>
          <w:iCs/>
          <w:sz w:val="24"/>
          <w:szCs w:val="24"/>
          <w:lang w:val="ro-RO"/>
        </w:rPr>
        <w:t>0213161814</w:t>
      </w:r>
      <w:r w:rsidRPr="00DF02F7">
        <w:rPr>
          <w:rFonts w:asciiTheme="minorHAnsi" w:hAnsiTheme="minorHAnsi" w:cs="Arial"/>
          <w:sz w:val="24"/>
          <w:szCs w:val="24"/>
          <w:lang w:val="ro-RO"/>
        </w:rPr>
        <w:t xml:space="preserve">, fie printr-o cerere scrisa, datata, semnata si adresata Operatorului la adresa </w:t>
      </w:r>
      <w:r w:rsidR="002E61AD" w:rsidRPr="00DF02F7">
        <w:rPr>
          <w:rFonts w:asciiTheme="minorHAnsi" w:hAnsiTheme="minorHAnsi" w:cs="Arial"/>
          <w:sz w:val="24"/>
          <w:szCs w:val="24"/>
          <w:lang w:val="ro-RO"/>
        </w:rPr>
        <w:t>:</w:t>
      </w:r>
      <w:r w:rsidR="002E61AD">
        <w:rPr>
          <w:rFonts w:asciiTheme="minorHAnsi" w:hAnsiTheme="minorHAnsi" w:cs="Arial"/>
          <w:sz w:val="24"/>
          <w:szCs w:val="24"/>
          <w:lang w:val="ro-RO"/>
        </w:rPr>
        <w:t xml:space="preserve"> Splaiul Independentei, nr.210-210B, Sector 1, </w:t>
      </w:r>
      <w:proofErr w:type="spellStart"/>
      <w:r w:rsidR="002E61AD">
        <w:rPr>
          <w:rFonts w:asciiTheme="minorHAnsi" w:hAnsiTheme="minorHAnsi" w:cs="Arial"/>
          <w:sz w:val="24"/>
          <w:szCs w:val="24"/>
          <w:lang w:val="ro-RO"/>
        </w:rPr>
        <w:t>Bucuresti</w:t>
      </w:r>
      <w:proofErr w:type="spellEnd"/>
      <w:r w:rsidRPr="00DF02F7">
        <w:rPr>
          <w:rFonts w:asciiTheme="minorHAnsi" w:hAnsiTheme="minorHAnsi" w:cs="Arial"/>
          <w:sz w:val="24"/>
          <w:szCs w:val="24"/>
          <w:lang w:val="ro-RO"/>
        </w:rPr>
        <w:t xml:space="preserve">, sau prin transmiterea acesteia la adresa de e-mail </w:t>
      </w:r>
      <w:r w:rsidR="002E61AD">
        <w:rPr>
          <w:rFonts w:asciiTheme="minorHAnsi" w:hAnsiTheme="minorHAnsi" w:cs="Arial"/>
          <w:sz w:val="24"/>
          <w:szCs w:val="24"/>
          <w:lang w:val="ro-RO"/>
        </w:rPr>
        <w:t>office@orhideea.ro</w:t>
      </w:r>
    </w:p>
    <w:p w14:paraId="0430444D" w14:textId="77777777" w:rsidR="00470E9F" w:rsidRPr="00DF02F7" w:rsidRDefault="00470E9F" w:rsidP="00470E9F">
      <w:pPr>
        <w:pStyle w:val="ListParagraph"/>
        <w:spacing w:after="200"/>
        <w:jc w:val="both"/>
        <w:rPr>
          <w:rFonts w:asciiTheme="minorHAnsi" w:hAnsiTheme="minorHAnsi" w:cs="Arial"/>
          <w:sz w:val="24"/>
          <w:szCs w:val="24"/>
          <w:lang w:val="ro-RO"/>
        </w:rPr>
      </w:pPr>
    </w:p>
    <w:p w14:paraId="4AB8FFFC" w14:textId="77777777" w:rsidR="00470E9F" w:rsidRPr="00DF02F7" w:rsidRDefault="00470E9F" w:rsidP="00470E9F">
      <w:pPr>
        <w:pStyle w:val="ListParagraph"/>
        <w:spacing w:after="200"/>
        <w:jc w:val="both"/>
        <w:rPr>
          <w:rFonts w:asciiTheme="minorHAnsi" w:hAnsiTheme="minorHAnsi" w:cs="Arial"/>
          <w:sz w:val="24"/>
          <w:szCs w:val="24"/>
          <w:lang w:val="ro-RO"/>
        </w:rPr>
      </w:pPr>
    </w:p>
    <w:p w14:paraId="3641415C" w14:textId="77777777" w:rsidR="00470E9F" w:rsidRPr="00DF02F7"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proofErr w:type="spellStart"/>
      <w:r w:rsidRPr="00DF02F7">
        <w:rPr>
          <w:rFonts w:asciiTheme="minorHAnsi" w:hAnsiTheme="minorHAnsi" w:cs="Arial"/>
          <w:b/>
          <w:sz w:val="24"/>
          <w:szCs w:val="24"/>
          <w:lang w:val="ro-RO"/>
        </w:rPr>
        <w:t>Protectia</w:t>
      </w:r>
      <w:proofErr w:type="spellEnd"/>
      <w:r w:rsidRPr="00DF02F7">
        <w:rPr>
          <w:rFonts w:asciiTheme="minorHAnsi" w:hAnsiTheme="minorHAnsi" w:cs="Arial"/>
          <w:b/>
          <w:sz w:val="24"/>
          <w:szCs w:val="24"/>
          <w:lang w:val="ro-RO"/>
        </w:rPr>
        <w:t xml:space="preserve"> datelor cu caracter personal </w:t>
      </w:r>
      <w:proofErr w:type="spellStart"/>
      <w:r w:rsidRPr="00DF02F7">
        <w:rPr>
          <w:rFonts w:asciiTheme="minorHAnsi" w:hAnsiTheme="minorHAnsi" w:cs="Arial"/>
          <w:b/>
          <w:sz w:val="24"/>
          <w:szCs w:val="24"/>
          <w:lang w:val="ro-RO"/>
        </w:rPr>
        <w:t>apartinand</w:t>
      </w:r>
      <w:proofErr w:type="spellEnd"/>
      <w:r w:rsidRPr="00DF02F7">
        <w:rPr>
          <w:rFonts w:asciiTheme="minorHAnsi" w:hAnsiTheme="minorHAnsi" w:cs="Arial"/>
          <w:b/>
          <w:sz w:val="24"/>
          <w:szCs w:val="24"/>
          <w:lang w:val="ro-RO"/>
        </w:rPr>
        <w:t xml:space="preserve"> copiilor</w:t>
      </w:r>
    </w:p>
    <w:p w14:paraId="007545F6" w14:textId="77777777" w:rsidR="00470E9F" w:rsidRPr="00DF02F7" w:rsidRDefault="00470E9F" w:rsidP="00470E9F">
      <w:pPr>
        <w:spacing w:line="294" w:lineRule="atLeast"/>
        <w:ind w:left="720"/>
        <w:jc w:val="both"/>
        <w:rPr>
          <w:rFonts w:asciiTheme="minorHAnsi" w:hAnsiTheme="minorHAnsi" w:cs="Arial"/>
          <w:sz w:val="24"/>
          <w:szCs w:val="24"/>
          <w:lang w:val="ro-RO"/>
        </w:rPr>
      </w:pPr>
      <w:proofErr w:type="spellStart"/>
      <w:r w:rsidRPr="00DF02F7">
        <w:rPr>
          <w:rFonts w:asciiTheme="minorHAnsi" w:hAnsiTheme="minorHAnsi" w:cs="Arial"/>
          <w:sz w:val="24"/>
          <w:szCs w:val="24"/>
          <w:lang w:val="ro-RO"/>
        </w:rPr>
        <w:lastRenderedPageBreak/>
        <w:t>Intrucat</w:t>
      </w:r>
      <w:proofErr w:type="spellEnd"/>
      <w:r w:rsidRPr="00DF02F7">
        <w:rPr>
          <w:rFonts w:asciiTheme="minorHAnsi" w:hAnsiTheme="minorHAnsi" w:cs="Arial"/>
          <w:sz w:val="24"/>
          <w:szCs w:val="24"/>
          <w:lang w:val="ro-RO"/>
        </w:rPr>
        <w:t xml:space="preserve"> la Campanie pot participa exclusiv persoanele fizice cu </w:t>
      </w:r>
      <w:proofErr w:type="spellStart"/>
      <w:r w:rsidRPr="00DF02F7">
        <w:rPr>
          <w:rFonts w:asciiTheme="minorHAnsi" w:hAnsiTheme="minorHAnsi" w:cs="Arial"/>
          <w:sz w:val="24"/>
          <w:szCs w:val="24"/>
          <w:lang w:val="ro-RO"/>
        </w:rPr>
        <w:t>varsta</w:t>
      </w:r>
      <w:proofErr w:type="spellEnd"/>
      <w:r w:rsidRPr="00DF02F7">
        <w:rPr>
          <w:rFonts w:asciiTheme="minorHAnsi" w:hAnsiTheme="minorHAnsi" w:cs="Arial"/>
          <w:sz w:val="24"/>
          <w:szCs w:val="24"/>
          <w:lang w:val="ro-RO"/>
        </w:rPr>
        <w:t xml:space="preserve"> de minim 18 ani la data </w:t>
      </w:r>
      <w:proofErr w:type="spellStart"/>
      <w:r w:rsidRPr="00DF02F7">
        <w:rPr>
          <w:rFonts w:asciiTheme="minorHAnsi" w:hAnsiTheme="minorHAnsi" w:cs="Arial"/>
          <w:sz w:val="24"/>
          <w:szCs w:val="24"/>
          <w:lang w:val="ro-RO"/>
        </w:rPr>
        <w:t>inceperii</w:t>
      </w:r>
      <w:proofErr w:type="spellEnd"/>
      <w:r w:rsidRPr="00DF02F7">
        <w:rPr>
          <w:rFonts w:asciiTheme="minorHAnsi" w:hAnsiTheme="minorHAnsi" w:cs="Arial"/>
          <w:sz w:val="24"/>
          <w:szCs w:val="24"/>
          <w:lang w:val="ro-RO"/>
        </w:rPr>
        <w:t xml:space="preserve"> Campaniei, nu vor fi prelucrate si stocate date </w:t>
      </w:r>
      <w:proofErr w:type="spellStart"/>
      <w:r w:rsidRPr="00DF02F7">
        <w:rPr>
          <w:rFonts w:asciiTheme="minorHAnsi" w:hAnsiTheme="minorHAnsi" w:cs="Arial"/>
          <w:sz w:val="24"/>
          <w:szCs w:val="24"/>
          <w:lang w:val="ro-RO"/>
        </w:rPr>
        <w:t>apartinand</w:t>
      </w:r>
      <w:proofErr w:type="spellEnd"/>
      <w:r w:rsidRPr="00DF02F7">
        <w:rPr>
          <w:rFonts w:asciiTheme="minorHAnsi" w:hAnsiTheme="minorHAnsi" w:cs="Arial"/>
          <w:sz w:val="24"/>
          <w:szCs w:val="24"/>
          <w:lang w:val="ro-RO"/>
        </w:rPr>
        <w:t xml:space="preserve"> persoanelor cu </w:t>
      </w:r>
      <w:proofErr w:type="spellStart"/>
      <w:r w:rsidRPr="00DF02F7">
        <w:rPr>
          <w:rFonts w:asciiTheme="minorHAnsi" w:hAnsiTheme="minorHAnsi" w:cs="Arial"/>
          <w:sz w:val="24"/>
          <w:szCs w:val="24"/>
          <w:lang w:val="ro-RO"/>
        </w:rPr>
        <w:t>varsta</w:t>
      </w:r>
      <w:proofErr w:type="spellEnd"/>
      <w:r w:rsidRPr="00DF02F7">
        <w:rPr>
          <w:rFonts w:asciiTheme="minorHAnsi" w:hAnsiTheme="minorHAnsi" w:cs="Arial"/>
          <w:sz w:val="24"/>
          <w:szCs w:val="24"/>
          <w:lang w:val="ro-RO"/>
        </w:rPr>
        <w:t xml:space="preserve"> mai mica de 18 ani. In </w:t>
      </w:r>
      <w:proofErr w:type="spellStart"/>
      <w:r w:rsidRPr="00DF02F7">
        <w:rPr>
          <w:rFonts w:asciiTheme="minorHAnsi" w:hAnsiTheme="minorHAnsi" w:cs="Arial"/>
          <w:sz w:val="24"/>
          <w:szCs w:val="24"/>
          <w:lang w:val="ro-RO"/>
        </w:rPr>
        <w:t>situatia</w:t>
      </w:r>
      <w:proofErr w:type="spellEnd"/>
      <w:r w:rsidRPr="00DF02F7">
        <w:rPr>
          <w:rFonts w:asciiTheme="minorHAnsi" w:hAnsiTheme="minorHAnsi" w:cs="Arial"/>
          <w:sz w:val="24"/>
          <w:szCs w:val="24"/>
          <w:lang w:val="ro-RO"/>
        </w:rPr>
        <w:t xml:space="preserve"> in care Operatorul/ un </w:t>
      </w:r>
      <w:proofErr w:type="spellStart"/>
      <w:r w:rsidRPr="00DF02F7">
        <w:rPr>
          <w:rFonts w:asciiTheme="minorHAnsi" w:hAnsiTheme="minorHAnsi" w:cs="Arial"/>
          <w:sz w:val="24"/>
          <w:szCs w:val="24"/>
          <w:lang w:val="ro-RO"/>
        </w:rPr>
        <w:t>Imputernicit</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primeste</w:t>
      </w:r>
      <w:proofErr w:type="spellEnd"/>
      <w:r w:rsidRPr="00DF02F7">
        <w:rPr>
          <w:rFonts w:asciiTheme="minorHAnsi" w:hAnsiTheme="minorHAnsi" w:cs="Arial"/>
          <w:sz w:val="24"/>
          <w:szCs w:val="24"/>
          <w:lang w:val="ro-RO"/>
        </w:rPr>
        <w:t xml:space="preserve"> date cu caracter personal </w:t>
      </w:r>
      <w:proofErr w:type="spellStart"/>
      <w:r w:rsidRPr="00DF02F7">
        <w:rPr>
          <w:rFonts w:asciiTheme="minorHAnsi" w:hAnsiTheme="minorHAnsi" w:cs="Arial"/>
          <w:sz w:val="24"/>
          <w:szCs w:val="24"/>
          <w:lang w:val="ro-RO"/>
        </w:rPr>
        <w:t>apartinand</w:t>
      </w:r>
      <w:proofErr w:type="spellEnd"/>
      <w:r w:rsidRPr="00DF02F7">
        <w:rPr>
          <w:rFonts w:asciiTheme="minorHAnsi" w:hAnsiTheme="minorHAnsi" w:cs="Arial"/>
          <w:sz w:val="24"/>
          <w:szCs w:val="24"/>
          <w:lang w:val="ro-RO"/>
        </w:rPr>
        <w:t xml:space="preserve"> persoanelor cu </w:t>
      </w:r>
      <w:proofErr w:type="spellStart"/>
      <w:r w:rsidRPr="00DF02F7">
        <w:rPr>
          <w:rFonts w:asciiTheme="minorHAnsi" w:hAnsiTheme="minorHAnsi" w:cs="Arial"/>
          <w:sz w:val="24"/>
          <w:szCs w:val="24"/>
          <w:lang w:val="ro-RO"/>
        </w:rPr>
        <w:t>varsta</w:t>
      </w:r>
      <w:proofErr w:type="spellEnd"/>
      <w:r w:rsidRPr="00DF02F7">
        <w:rPr>
          <w:rFonts w:asciiTheme="minorHAnsi" w:hAnsiTheme="minorHAnsi" w:cs="Arial"/>
          <w:sz w:val="24"/>
          <w:szCs w:val="24"/>
          <w:lang w:val="ro-RO"/>
        </w:rPr>
        <w:t xml:space="preserve"> mai mica de 18 ani, aceste date vor fi imediat </w:t>
      </w:r>
      <w:proofErr w:type="spellStart"/>
      <w:r w:rsidRPr="00DF02F7">
        <w:rPr>
          <w:rFonts w:asciiTheme="minorHAnsi" w:hAnsiTheme="minorHAnsi" w:cs="Arial"/>
          <w:sz w:val="24"/>
          <w:szCs w:val="24"/>
          <w:lang w:val="ro-RO"/>
        </w:rPr>
        <w:t>sterse</w:t>
      </w:r>
      <w:proofErr w:type="spellEnd"/>
      <w:r w:rsidRPr="00DF02F7">
        <w:rPr>
          <w:rFonts w:asciiTheme="minorHAnsi" w:hAnsiTheme="minorHAnsi" w:cs="Arial"/>
          <w:sz w:val="24"/>
          <w:szCs w:val="24"/>
          <w:lang w:val="ro-RO"/>
        </w:rPr>
        <w:t xml:space="preserve">/ distruse de pe mijlocele de prelucrare si stocare ale Operatorului/ </w:t>
      </w:r>
      <w:proofErr w:type="spellStart"/>
      <w:r w:rsidRPr="00DF02F7">
        <w:rPr>
          <w:rFonts w:asciiTheme="minorHAnsi" w:hAnsiTheme="minorHAnsi" w:cs="Arial"/>
          <w:sz w:val="24"/>
          <w:szCs w:val="24"/>
          <w:lang w:val="ro-RO"/>
        </w:rPr>
        <w:t>Imputernicitului</w:t>
      </w:r>
      <w:proofErr w:type="spellEnd"/>
      <w:r w:rsidRPr="00DF02F7">
        <w:rPr>
          <w:rFonts w:asciiTheme="minorHAnsi" w:hAnsiTheme="minorHAnsi" w:cs="Arial"/>
          <w:sz w:val="24"/>
          <w:szCs w:val="24"/>
          <w:lang w:val="ro-RO"/>
        </w:rPr>
        <w:t xml:space="preserve">. In cazul in care un </w:t>
      </w:r>
      <w:proofErr w:type="spellStart"/>
      <w:r w:rsidRPr="00DF02F7">
        <w:rPr>
          <w:rFonts w:asciiTheme="minorHAnsi" w:hAnsiTheme="minorHAnsi" w:cs="Arial"/>
          <w:sz w:val="24"/>
          <w:szCs w:val="24"/>
          <w:lang w:val="ro-RO"/>
        </w:rPr>
        <w:t>parinte</w:t>
      </w:r>
      <w:proofErr w:type="spellEnd"/>
      <w:r w:rsidRPr="00DF02F7">
        <w:rPr>
          <w:rFonts w:asciiTheme="minorHAnsi" w:hAnsiTheme="minorHAnsi" w:cs="Arial"/>
          <w:sz w:val="24"/>
          <w:szCs w:val="24"/>
          <w:lang w:val="ro-RO"/>
        </w:rPr>
        <w:t xml:space="preserve"> sau un titular al </w:t>
      </w:r>
      <w:proofErr w:type="spellStart"/>
      <w:r w:rsidRPr="00DF02F7">
        <w:rPr>
          <w:rFonts w:asciiTheme="minorHAnsi" w:hAnsiTheme="minorHAnsi" w:cs="Arial"/>
          <w:sz w:val="24"/>
          <w:szCs w:val="24"/>
          <w:lang w:val="ro-RO"/>
        </w:rPr>
        <w:t>autoritatii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parintesti</w:t>
      </w:r>
      <w:proofErr w:type="spellEnd"/>
      <w:r w:rsidRPr="00DF02F7">
        <w:rPr>
          <w:rFonts w:asciiTheme="minorHAnsi" w:hAnsiTheme="minorHAnsi" w:cs="Arial"/>
          <w:sz w:val="24"/>
          <w:szCs w:val="24"/>
          <w:lang w:val="ro-RO"/>
        </w:rPr>
        <w:t xml:space="preserve"> notifica prelucrarea unor date cu caracter personal </w:t>
      </w:r>
      <w:proofErr w:type="spellStart"/>
      <w:r w:rsidRPr="00DF02F7">
        <w:rPr>
          <w:rFonts w:asciiTheme="minorHAnsi" w:hAnsiTheme="minorHAnsi" w:cs="Arial"/>
          <w:sz w:val="24"/>
          <w:szCs w:val="24"/>
          <w:lang w:val="ro-RO"/>
        </w:rPr>
        <w:t>apartinand</w:t>
      </w:r>
      <w:proofErr w:type="spellEnd"/>
      <w:r w:rsidRPr="00DF02F7">
        <w:rPr>
          <w:rFonts w:asciiTheme="minorHAnsi" w:hAnsiTheme="minorHAnsi" w:cs="Arial"/>
          <w:sz w:val="24"/>
          <w:szCs w:val="24"/>
          <w:lang w:val="ro-RO"/>
        </w:rPr>
        <w:t xml:space="preserve"> unor persoane cu </w:t>
      </w:r>
      <w:proofErr w:type="spellStart"/>
      <w:r w:rsidRPr="00DF02F7">
        <w:rPr>
          <w:rFonts w:asciiTheme="minorHAnsi" w:hAnsiTheme="minorHAnsi" w:cs="Arial"/>
          <w:sz w:val="24"/>
          <w:szCs w:val="24"/>
          <w:lang w:val="ro-RO"/>
        </w:rPr>
        <w:t>varsta</w:t>
      </w:r>
      <w:proofErr w:type="spellEnd"/>
      <w:r w:rsidRPr="00DF02F7">
        <w:rPr>
          <w:rFonts w:asciiTheme="minorHAnsi" w:hAnsiTheme="minorHAnsi" w:cs="Arial"/>
          <w:sz w:val="24"/>
          <w:szCs w:val="24"/>
          <w:lang w:val="ro-RO"/>
        </w:rPr>
        <w:t xml:space="preserve"> mai mica de 18 ani, Operatorul va </w:t>
      </w:r>
      <w:proofErr w:type="spellStart"/>
      <w:r w:rsidRPr="00DF02F7">
        <w:rPr>
          <w:rFonts w:asciiTheme="minorHAnsi" w:hAnsiTheme="minorHAnsi" w:cs="Arial"/>
          <w:sz w:val="24"/>
          <w:szCs w:val="24"/>
          <w:lang w:val="ro-RO"/>
        </w:rPr>
        <w:t>sterge</w:t>
      </w:r>
      <w:proofErr w:type="spellEnd"/>
      <w:r w:rsidRPr="00DF02F7">
        <w:rPr>
          <w:rFonts w:asciiTheme="minorHAnsi" w:hAnsiTheme="minorHAnsi" w:cs="Arial"/>
          <w:sz w:val="24"/>
          <w:szCs w:val="24"/>
          <w:lang w:val="ro-RO"/>
        </w:rPr>
        <w:t xml:space="preserve">/ distruge imediat aceste date de pe mijlocele de prelucrare si stocare. </w:t>
      </w:r>
    </w:p>
    <w:p w14:paraId="2E09922F" w14:textId="77777777" w:rsidR="00470E9F" w:rsidRPr="00DF02F7" w:rsidRDefault="00470E9F" w:rsidP="00470E9F">
      <w:pPr>
        <w:spacing w:line="294" w:lineRule="atLeast"/>
        <w:ind w:left="720"/>
        <w:jc w:val="both"/>
        <w:rPr>
          <w:rFonts w:asciiTheme="minorHAnsi" w:hAnsiTheme="minorHAnsi" w:cs="Arial"/>
          <w:sz w:val="24"/>
          <w:szCs w:val="24"/>
          <w:lang w:val="ro-RO"/>
        </w:rPr>
      </w:pPr>
    </w:p>
    <w:p w14:paraId="4039E82C" w14:textId="77777777" w:rsidR="00470E9F" w:rsidRPr="00DF02F7"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Securitatea datelor cu caracter personal</w:t>
      </w:r>
    </w:p>
    <w:p w14:paraId="088CAFD3"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Operatorul se obliga sa implementeze masuri tehnice si organizatorice adecvate in vederea </w:t>
      </w:r>
      <w:proofErr w:type="spellStart"/>
      <w:r w:rsidRPr="00DF02F7">
        <w:rPr>
          <w:rFonts w:asciiTheme="minorHAnsi" w:hAnsiTheme="minorHAnsi" w:cs="Arial"/>
          <w:sz w:val="24"/>
          <w:szCs w:val="24"/>
          <w:lang w:val="ro-RO"/>
        </w:rPr>
        <w:t>asigurarii</w:t>
      </w:r>
      <w:proofErr w:type="spellEnd"/>
      <w:r w:rsidRPr="00DF02F7">
        <w:rPr>
          <w:rFonts w:asciiTheme="minorHAnsi" w:hAnsiTheme="minorHAnsi" w:cs="Arial"/>
          <w:sz w:val="24"/>
          <w:szCs w:val="24"/>
          <w:lang w:val="ro-RO"/>
        </w:rPr>
        <w:t xml:space="preserve"> unui nivel de securitate </w:t>
      </w:r>
      <w:proofErr w:type="spellStart"/>
      <w:r w:rsidRPr="00DF02F7">
        <w:rPr>
          <w:rFonts w:asciiTheme="minorHAnsi" w:hAnsiTheme="minorHAnsi" w:cs="Arial"/>
          <w:sz w:val="24"/>
          <w:szCs w:val="24"/>
          <w:lang w:val="ro-RO"/>
        </w:rPr>
        <w:t>corespunzator</w:t>
      </w:r>
      <w:proofErr w:type="spellEnd"/>
      <w:r w:rsidRPr="00DF02F7">
        <w:rPr>
          <w:rFonts w:asciiTheme="minorHAnsi" w:hAnsiTheme="minorHAnsi" w:cs="Arial"/>
          <w:sz w:val="24"/>
          <w:szCs w:val="24"/>
          <w:lang w:val="ro-RO"/>
        </w:rPr>
        <w:t xml:space="preserve"> datelor cu caracter personal </w:t>
      </w:r>
      <w:proofErr w:type="spellStart"/>
      <w:r w:rsidRPr="00DF02F7">
        <w:rPr>
          <w:rFonts w:asciiTheme="minorHAnsi" w:hAnsiTheme="minorHAnsi" w:cs="Arial"/>
          <w:sz w:val="24"/>
          <w:szCs w:val="24"/>
          <w:lang w:val="ro-RO"/>
        </w:rPr>
        <w:t>apartinand</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participantilor</w:t>
      </w:r>
      <w:proofErr w:type="spellEnd"/>
      <w:r w:rsidRPr="00DF02F7">
        <w:rPr>
          <w:rFonts w:asciiTheme="minorHAnsi" w:hAnsiTheme="minorHAnsi" w:cs="Arial"/>
          <w:sz w:val="24"/>
          <w:szCs w:val="24"/>
          <w:lang w:val="ro-RO"/>
        </w:rPr>
        <w:t xml:space="preserve"> la Campanie. Operatorul se obliga sa </w:t>
      </w:r>
      <w:proofErr w:type="spellStart"/>
      <w:r w:rsidRPr="00DF02F7">
        <w:rPr>
          <w:rFonts w:asciiTheme="minorHAnsi" w:hAnsiTheme="minorHAnsi" w:cs="Arial"/>
          <w:sz w:val="24"/>
          <w:szCs w:val="24"/>
          <w:lang w:val="ro-RO"/>
        </w:rPr>
        <w:t>impuna</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Imputernicitului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obligatii</w:t>
      </w:r>
      <w:proofErr w:type="spellEnd"/>
      <w:r w:rsidRPr="00DF02F7">
        <w:rPr>
          <w:rFonts w:asciiTheme="minorHAnsi" w:hAnsiTheme="minorHAnsi" w:cs="Arial"/>
          <w:sz w:val="24"/>
          <w:szCs w:val="24"/>
          <w:lang w:val="ro-RO"/>
        </w:rPr>
        <w:t xml:space="preserve"> similare. La evaluarea nivelului adecvat de securitate se va tine seama in special de riscurile prezentate de prelucrarea datelor cu caracter personal, generate in special, in mod accidental sau ilegal, de distrugerea, pierderea, modificarea, divulgarea neautorizata sau accesul neautorizat la datele cu caracter personal transmise, stocate sau prelucrate.</w:t>
      </w:r>
    </w:p>
    <w:p w14:paraId="1841E68E"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Prin participarea la Campanie, </w:t>
      </w:r>
      <w:proofErr w:type="spellStart"/>
      <w:r w:rsidRPr="00DF02F7">
        <w:rPr>
          <w:rFonts w:asciiTheme="minorHAnsi" w:hAnsiTheme="minorHAnsi" w:cs="Arial"/>
          <w:sz w:val="24"/>
          <w:szCs w:val="24"/>
          <w:lang w:val="ro-RO"/>
        </w:rPr>
        <w:t>participantii</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isi</w:t>
      </w:r>
      <w:proofErr w:type="spellEnd"/>
      <w:r w:rsidRPr="00DF02F7">
        <w:rPr>
          <w:rFonts w:asciiTheme="minorHAnsi" w:hAnsiTheme="minorHAnsi" w:cs="Arial"/>
          <w:sz w:val="24"/>
          <w:szCs w:val="24"/>
          <w:lang w:val="ro-RO"/>
        </w:rPr>
        <w:t xml:space="preserve"> exprima acordul cu privire la furnizarea datelor cu caracter personal </w:t>
      </w:r>
      <w:proofErr w:type="spellStart"/>
      <w:r w:rsidRPr="00DF02F7">
        <w:rPr>
          <w:rFonts w:asciiTheme="minorHAnsi" w:hAnsiTheme="minorHAnsi" w:cs="Arial"/>
          <w:sz w:val="24"/>
          <w:szCs w:val="24"/>
          <w:lang w:val="ro-RO"/>
        </w:rPr>
        <w:t>catre</w:t>
      </w:r>
      <w:proofErr w:type="spellEnd"/>
      <w:r w:rsidRPr="00DF02F7">
        <w:rPr>
          <w:rFonts w:asciiTheme="minorHAnsi" w:hAnsiTheme="minorHAnsi" w:cs="Arial"/>
          <w:sz w:val="24"/>
          <w:szCs w:val="24"/>
          <w:lang w:val="ro-RO"/>
        </w:rPr>
        <w:t xml:space="preserve"> Operator si/ sau </w:t>
      </w:r>
      <w:proofErr w:type="spellStart"/>
      <w:r w:rsidRPr="00DF02F7">
        <w:rPr>
          <w:rFonts w:asciiTheme="minorHAnsi" w:hAnsiTheme="minorHAnsi" w:cs="Arial"/>
          <w:sz w:val="24"/>
          <w:szCs w:val="24"/>
          <w:lang w:val="ro-RO"/>
        </w:rPr>
        <w:t>societatile</w:t>
      </w:r>
      <w:proofErr w:type="spellEnd"/>
      <w:r w:rsidRPr="00DF02F7">
        <w:rPr>
          <w:rFonts w:asciiTheme="minorHAnsi" w:hAnsiTheme="minorHAnsi" w:cs="Arial"/>
          <w:sz w:val="24"/>
          <w:szCs w:val="24"/>
          <w:lang w:val="ro-RO"/>
        </w:rPr>
        <w:t xml:space="preserve"> comerciale implicate in organizarea prezentei Campanii, in scopul includerii acestor date cu caracter personal in baza de date a Operatorului operata de </w:t>
      </w:r>
      <w:proofErr w:type="spellStart"/>
      <w:r w:rsidRPr="00DF02F7">
        <w:rPr>
          <w:rFonts w:asciiTheme="minorHAnsi" w:hAnsiTheme="minorHAnsi" w:cs="Arial"/>
          <w:sz w:val="24"/>
          <w:szCs w:val="24"/>
          <w:lang w:val="ro-RO"/>
        </w:rPr>
        <w:t>catre</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Imputernicit</w:t>
      </w:r>
      <w:proofErr w:type="spellEnd"/>
      <w:r w:rsidRPr="00DF02F7">
        <w:rPr>
          <w:rFonts w:asciiTheme="minorHAnsi" w:hAnsiTheme="minorHAnsi" w:cs="Arial"/>
          <w:sz w:val="24"/>
          <w:szCs w:val="24"/>
          <w:lang w:val="ro-RO"/>
        </w:rPr>
        <w:t xml:space="preserve">, in scopul </w:t>
      </w:r>
      <w:proofErr w:type="spellStart"/>
      <w:r w:rsidRPr="00DF02F7">
        <w:rPr>
          <w:rFonts w:asciiTheme="minorHAnsi" w:hAnsiTheme="minorHAnsi" w:cs="Arial"/>
          <w:sz w:val="24"/>
          <w:szCs w:val="24"/>
          <w:lang w:val="ro-RO"/>
        </w:rPr>
        <w:t>participarii</w:t>
      </w:r>
      <w:proofErr w:type="spellEnd"/>
      <w:r w:rsidRPr="00DF02F7">
        <w:rPr>
          <w:rFonts w:asciiTheme="minorHAnsi" w:hAnsiTheme="minorHAnsi" w:cs="Arial"/>
          <w:sz w:val="24"/>
          <w:szCs w:val="24"/>
          <w:lang w:val="ro-RO"/>
        </w:rPr>
        <w:t xml:space="preserve"> la Campanie, </w:t>
      </w:r>
      <w:proofErr w:type="spellStart"/>
      <w:r w:rsidRPr="00DF02F7">
        <w:rPr>
          <w:rFonts w:asciiTheme="minorHAnsi" w:hAnsiTheme="minorHAnsi" w:cs="Arial"/>
          <w:sz w:val="24"/>
          <w:szCs w:val="24"/>
          <w:lang w:val="ro-RO"/>
        </w:rPr>
        <w:t>identificarii</w:t>
      </w:r>
      <w:proofErr w:type="spellEnd"/>
      <w:r w:rsidRPr="00DF02F7">
        <w:rPr>
          <w:rFonts w:asciiTheme="minorHAnsi" w:hAnsiTheme="minorHAnsi" w:cs="Arial"/>
          <w:sz w:val="24"/>
          <w:szCs w:val="24"/>
          <w:lang w:val="ro-RO"/>
        </w:rPr>
        <w:t xml:space="preserve"> si </w:t>
      </w:r>
      <w:proofErr w:type="spellStart"/>
      <w:r w:rsidRPr="00DF02F7">
        <w:rPr>
          <w:rFonts w:asciiTheme="minorHAnsi" w:hAnsiTheme="minorHAnsi" w:cs="Arial"/>
          <w:sz w:val="24"/>
          <w:szCs w:val="24"/>
          <w:lang w:val="ro-RO"/>
        </w:rPr>
        <w:t>validarii</w:t>
      </w:r>
      <w:proofErr w:type="spellEnd"/>
      <w:r w:rsidRPr="00DF02F7">
        <w:rPr>
          <w:rFonts w:asciiTheme="minorHAnsi" w:hAnsiTheme="minorHAnsi" w:cs="Arial"/>
          <w:sz w:val="24"/>
          <w:szCs w:val="24"/>
          <w:lang w:val="ro-RO"/>
        </w:rPr>
        <w:t xml:space="preserve"> ca si </w:t>
      </w:r>
      <w:proofErr w:type="spellStart"/>
      <w:r w:rsidRPr="00DF02F7">
        <w:rPr>
          <w:rFonts w:asciiTheme="minorHAnsi" w:hAnsiTheme="minorHAnsi" w:cs="Arial"/>
          <w:sz w:val="24"/>
          <w:szCs w:val="24"/>
          <w:lang w:val="ro-RO"/>
        </w:rPr>
        <w:t>castigator</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inmanarii</w:t>
      </w:r>
      <w:proofErr w:type="spellEnd"/>
      <w:r w:rsidRPr="00DF02F7">
        <w:rPr>
          <w:rFonts w:asciiTheme="minorHAnsi" w:hAnsiTheme="minorHAnsi" w:cs="Arial"/>
          <w:sz w:val="24"/>
          <w:szCs w:val="24"/>
          <w:lang w:val="ro-RO"/>
        </w:rPr>
        <w:t xml:space="preserve"> si primirii premiului.</w:t>
      </w:r>
    </w:p>
    <w:p w14:paraId="33369234" w14:textId="77777777" w:rsidR="00470E9F" w:rsidRPr="00DF02F7" w:rsidRDefault="00470E9F" w:rsidP="00470E9F">
      <w:pPr>
        <w:spacing w:line="294" w:lineRule="atLeast"/>
        <w:ind w:left="720"/>
        <w:jc w:val="both"/>
        <w:rPr>
          <w:rFonts w:asciiTheme="minorHAnsi" w:hAnsiTheme="minorHAnsi" w:cs="Arial"/>
          <w:sz w:val="24"/>
          <w:szCs w:val="24"/>
          <w:lang w:val="ro-RO"/>
        </w:rPr>
      </w:pPr>
    </w:p>
    <w:p w14:paraId="4F93ACB5" w14:textId="77777777" w:rsidR="00470E9F" w:rsidRPr="00DF02F7"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Modificarea politicii de prelucrare a datelor cu caracter personale</w:t>
      </w:r>
    </w:p>
    <w:p w14:paraId="6F557118"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Operatorul are dreptul de a modifica prezenta Anexa la Regulament </w:t>
      </w:r>
      <w:proofErr w:type="spellStart"/>
      <w:r w:rsidRPr="00DF02F7">
        <w:rPr>
          <w:rFonts w:asciiTheme="minorHAnsi" w:hAnsiTheme="minorHAnsi" w:cs="Arial"/>
          <w:sz w:val="24"/>
          <w:szCs w:val="24"/>
          <w:lang w:val="ro-RO"/>
        </w:rPr>
        <w:t>oricand</w:t>
      </w:r>
      <w:proofErr w:type="spellEnd"/>
      <w:r w:rsidRPr="00DF02F7">
        <w:rPr>
          <w:rFonts w:asciiTheme="minorHAnsi" w:hAnsiTheme="minorHAnsi" w:cs="Arial"/>
          <w:sz w:val="24"/>
          <w:szCs w:val="24"/>
          <w:lang w:val="ro-RO"/>
        </w:rPr>
        <w:t xml:space="preserve"> pe durata </w:t>
      </w:r>
      <w:proofErr w:type="spellStart"/>
      <w:r w:rsidRPr="00DF02F7">
        <w:rPr>
          <w:rFonts w:asciiTheme="minorHAnsi" w:hAnsiTheme="minorHAnsi" w:cs="Arial"/>
          <w:sz w:val="24"/>
          <w:szCs w:val="24"/>
          <w:lang w:val="ro-RO"/>
        </w:rPr>
        <w:t>desfasurarii</w:t>
      </w:r>
      <w:proofErr w:type="spellEnd"/>
      <w:r w:rsidRPr="00DF02F7">
        <w:rPr>
          <w:rFonts w:asciiTheme="minorHAnsi" w:hAnsiTheme="minorHAnsi" w:cs="Arial"/>
          <w:sz w:val="24"/>
          <w:szCs w:val="24"/>
          <w:lang w:val="ro-RO"/>
        </w:rPr>
        <w:t xml:space="preserve"> Campaniei, numai in cazul in care se </w:t>
      </w:r>
      <w:proofErr w:type="spellStart"/>
      <w:r w:rsidRPr="00DF02F7">
        <w:rPr>
          <w:rFonts w:asciiTheme="minorHAnsi" w:hAnsiTheme="minorHAnsi" w:cs="Arial"/>
          <w:sz w:val="24"/>
          <w:szCs w:val="24"/>
          <w:lang w:val="ro-RO"/>
        </w:rPr>
        <w:t>descopera</w:t>
      </w:r>
      <w:proofErr w:type="spellEnd"/>
      <w:r w:rsidRPr="00DF02F7">
        <w:rPr>
          <w:rFonts w:asciiTheme="minorHAnsi" w:hAnsiTheme="minorHAnsi" w:cs="Arial"/>
          <w:sz w:val="24"/>
          <w:szCs w:val="24"/>
          <w:lang w:val="ro-RO"/>
        </w:rPr>
        <w:t xml:space="preserve"> masuri mai eficiente pentru protejarea si securizarea datelor cu caracter personal ale persoanelor vizate si </w:t>
      </w:r>
      <w:proofErr w:type="spellStart"/>
      <w:r w:rsidRPr="00DF02F7">
        <w:rPr>
          <w:rFonts w:asciiTheme="minorHAnsi" w:hAnsiTheme="minorHAnsi" w:cs="Arial"/>
          <w:sz w:val="24"/>
          <w:szCs w:val="24"/>
          <w:lang w:val="ro-RO"/>
        </w:rPr>
        <w:t>fara</w:t>
      </w:r>
      <w:proofErr w:type="spellEnd"/>
      <w:r w:rsidRPr="00DF02F7">
        <w:rPr>
          <w:rFonts w:asciiTheme="minorHAnsi" w:hAnsiTheme="minorHAnsi" w:cs="Arial"/>
          <w:sz w:val="24"/>
          <w:szCs w:val="24"/>
          <w:lang w:val="ro-RO"/>
        </w:rPr>
        <w:t xml:space="preserve"> a afecta drepturile si </w:t>
      </w:r>
      <w:proofErr w:type="spellStart"/>
      <w:r w:rsidRPr="00DF02F7">
        <w:rPr>
          <w:rFonts w:asciiTheme="minorHAnsi" w:hAnsiTheme="minorHAnsi" w:cs="Arial"/>
          <w:sz w:val="24"/>
          <w:szCs w:val="24"/>
          <w:lang w:val="ro-RO"/>
        </w:rPr>
        <w:t>libertatile</w:t>
      </w:r>
      <w:proofErr w:type="spellEnd"/>
      <w:r w:rsidRPr="00DF02F7">
        <w:rPr>
          <w:rFonts w:asciiTheme="minorHAnsi" w:hAnsiTheme="minorHAnsi" w:cs="Arial"/>
          <w:sz w:val="24"/>
          <w:szCs w:val="24"/>
          <w:lang w:val="ro-RO"/>
        </w:rPr>
        <w:t xml:space="preserve"> acestora. Orice astfel de modificare va fi publicata pe site-ul Operatorului si/ sau al Campaniei, respectiv va fi adusa la </w:t>
      </w:r>
      <w:proofErr w:type="spellStart"/>
      <w:r w:rsidRPr="00DF02F7">
        <w:rPr>
          <w:rFonts w:asciiTheme="minorHAnsi" w:hAnsiTheme="minorHAnsi" w:cs="Arial"/>
          <w:sz w:val="24"/>
          <w:szCs w:val="24"/>
          <w:lang w:val="ro-RO"/>
        </w:rPr>
        <w:t>cunostinata</w:t>
      </w:r>
      <w:proofErr w:type="spellEnd"/>
      <w:r w:rsidRPr="00DF02F7">
        <w:rPr>
          <w:rFonts w:asciiTheme="minorHAnsi" w:hAnsiTheme="minorHAnsi" w:cs="Arial"/>
          <w:sz w:val="24"/>
          <w:szCs w:val="24"/>
          <w:lang w:val="ro-RO"/>
        </w:rPr>
        <w:t xml:space="preserve"> </w:t>
      </w:r>
      <w:proofErr w:type="spellStart"/>
      <w:r w:rsidRPr="00DF02F7">
        <w:rPr>
          <w:rFonts w:asciiTheme="minorHAnsi" w:hAnsiTheme="minorHAnsi" w:cs="Arial"/>
          <w:sz w:val="24"/>
          <w:szCs w:val="24"/>
          <w:lang w:val="ro-RO"/>
        </w:rPr>
        <w:t>Participantilor</w:t>
      </w:r>
      <w:proofErr w:type="spellEnd"/>
      <w:r w:rsidRPr="00DF02F7">
        <w:rPr>
          <w:rFonts w:asciiTheme="minorHAnsi" w:hAnsiTheme="minorHAnsi" w:cs="Arial"/>
          <w:sz w:val="24"/>
          <w:szCs w:val="24"/>
          <w:lang w:val="ro-RO"/>
        </w:rPr>
        <w:t xml:space="preserve"> prin </w:t>
      </w:r>
      <w:proofErr w:type="spellStart"/>
      <w:r w:rsidRPr="00DF02F7">
        <w:rPr>
          <w:rFonts w:asciiTheme="minorHAnsi" w:hAnsiTheme="minorHAnsi" w:cs="Arial"/>
          <w:sz w:val="24"/>
          <w:szCs w:val="24"/>
          <w:lang w:val="ro-RO"/>
        </w:rPr>
        <w:t>aceleasi</w:t>
      </w:r>
      <w:proofErr w:type="spellEnd"/>
      <w:r w:rsidRPr="00DF02F7">
        <w:rPr>
          <w:rFonts w:asciiTheme="minorHAnsi" w:hAnsiTheme="minorHAnsi" w:cs="Arial"/>
          <w:sz w:val="24"/>
          <w:szCs w:val="24"/>
          <w:lang w:val="ro-RO"/>
        </w:rPr>
        <w:t xml:space="preserve"> mijloace prin care au fost </w:t>
      </w:r>
      <w:proofErr w:type="spellStart"/>
      <w:r w:rsidRPr="00DF02F7">
        <w:rPr>
          <w:rFonts w:asciiTheme="minorHAnsi" w:hAnsiTheme="minorHAnsi" w:cs="Arial"/>
          <w:sz w:val="24"/>
          <w:szCs w:val="24"/>
          <w:lang w:val="ro-RO"/>
        </w:rPr>
        <w:t>incunostintate</w:t>
      </w:r>
      <w:proofErr w:type="spellEnd"/>
      <w:r w:rsidRPr="00DF02F7">
        <w:rPr>
          <w:rFonts w:asciiTheme="minorHAnsi" w:hAnsiTheme="minorHAnsi" w:cs="Arial"/>
          <w:sz w:val="24"/>
          <w:szCs w:val="24"/>
          <w:lang w:val="ro-RO"/>
        </w:rPr>
        <w:t xml:space="preserve"> cu privire la Regulament.  </w:t>
      </w:r>
    </w:p>
    <w:p w14:paraId="3BE0A1A7" w14:textId="77777777" w:rsidR="00470E9F" w:rsidRPr="00DF02F7" w:rsidRDefault="00470E9F" w:rsidP="00470E9F">
      <w:pPr>
        <w:spacing w:line="294" w:lineRule="atLeast"/>
        <w:ind w:left="720"/>
        <w:jc w:val="both"/>
        <w:rPr>
          <w:rFonts w:asciiTheme="minorHAnsi" w:hAnsiTheme="minorHAnsi" w:cs="Arial"/>
          <w:sz w:val="24"/>
          <w:szCs w:val="24"/>
          <w:lang w:val="ro-RO"/>
        </w:rPr>
      </w:pPr>
    </w:p>
    <w:p w14:paraId="33A647EE" w14:textId="77777777" w:rsidR="00470E9F" w:rsidRPr="00DF02F7" w:rsidRDefault="00470E9F" w:rsidP="00470E9F">
      <w:pPr>
        <w:pStyle w:val="ListParagraph"/>
        <w:numPr>
          <w:ilvl w:val="0"/>
          <w:numId w:val="31"/>
        </w:numPr>
        <w:spacing w:after="160" w:line="294" w:lineRule="atLeast"/>
        <w:jc w:val="both"/>
        <w:rPr>
          <w:rFonts w:asciiTheme="minorHAnsi" w:hAnsiTheme="minorHAnsi" w:cs="Arial"/>
          <w:b/>
          <w:sz w:val="24"/>
          <w:szCs w:val="24"/>
          <w:lang w:val="ro-RO"/>
        </w:rPr>
      </w:pPr>
      <w:r w:rsidRPr="00DF02F7">
        <w:rPr>
          <w:rFonts w:asciiTheme="minorHAnsi" w:hAnsiTheme="minorHAnsi" w:cs="Arial"/>
          <w:b/>
          <w:sz w:val="24"/>
          <w:szCs w:val="24"/>
          <w:lang w:val="ro-RO"/>
        </w:rPr>
        <w:t xml:space="preserve">Alte prevederi </w:t>
      </w:r>
    </w:p>
    <w:p w14:paraId="0D223B26" w14:textId="77777777" w:rsidR="00470E9F" w:rsidRPr="00DF02F7" w:rsidRDefault="00470E9F" w:rsidP="00470E9F">
      <w:pPr>
        <w:pStyle w:val="ListParagraph"/>
        <w:rPr>
          <w:rFonts w:asciiTheme="minorHAnsi" w:hAnsiTheme="minorHAnsi" w:cs="Arial"/>
          <w:sz w:val="24"/>
          <w:szCs w:val="24"/>
          <w:lang w:val="it-IT"/>
        </w:rPr>
      </w:pPr>
    </w:p>
    <w:p w14:paraId="7543D16E" w14:textId="77777777" w:rsidR="00470E9F" w:rsidRPr="00DF02F7" w:rsidRDefault="00470E9F" w:rsidP="00470E9F">
      <w:pPr>
        <w:spacing w:line="294" w:lineRule="atLeast"/>
        <w:ind w:left="720"/>
        <w:jc w:val="both"/>
        <w:rPr>
          <w:rFonts w:asciiTheme="minorHAnsi" w:hAnsiTheme="minorHAnsi" w:cs="Arial"/>
          <w:sz w:val="24"/>
          <w:szCs w:val="24"/>
          <w:lang w:val="ro-RO"/>
        </w:rPr>
      </w:pPr>
      <w:r w:rsidRPr="00DF02F7">
        <w:rPr>
          <w:rFonts w:asciiTheme="minorHAnsi" w:hAnsiTheme="minorHAnsi" w:cs="Arial"/>
          <w:sz w:val="24"/>
          <w:szCs w:val="24"/>
          <w:lang w:val="ro-RO"/>
        </w:rPr>
        <w:t xml:space="preserve">Datele personale ale </w:t>
      </w:r>
      <w:proofErr w:type="spellStart"/>
      <w:r w:rsidRPr="00DF02F7">
        <w:rPr>
          <w:rFonts w:asciiTheme="minorHAnsi" w:hAnsiTheme="minorHAnsi" w:cs="Arial"/>
          <w:sz w:val="24"/>
          <w:szCs w:val="24"/>
          <w:lang w:val="ro-RO"/>
        </w:rPr>
        <w:t>participantilor</w:t>
      </w:r>
      <w:proofErr w:type="spellEnd"/>
      <w:r w:rsidRPr="00DF02F7">
        <w:rPr>
          <w:rFonts w:asciiTheme="minorHAnsi" w:hAnsiTheme="minorHAnsi" w:cs="Arial"/>
          <w:sz w:val="24"/>
          <w:szCs w:val="24"/>
          <w:lang w:val="ro-RO"/>
        </w:rPr>
        <w:t xml:space="preserve"> la Campanie vor fi procesate in conformitate cu prevederile Regulamentului nr. 679/2016 privind </w:t>
      </w:r>
      <w:proofErr w:type="spellStart"/>
      <w:r w:rsidRPr="00DF02F7">
        <w:rPr>
          <w:rFonts w:asciiTheme="minorHAnsi" w:hAnsiTheme="minorHAnsi" w:cs="Arial"/>
          <w:sz w:val="24"/>
          <w:szCs w:val="24"/>
          <w:lang w:val="ro-RO"/>
        </w:rPr>
        <w:t>protectia</w:t>
      </w:r>
      <w:proofErr w:type="spellEnd"/>
      <w:r w:rsidRPr="00DF02F7">
        <w:rPr>
          <w:rFonts w:asciiTheme="minorHAnsi" w:hAnsiTheme="minorHAnsi" w:cs="Arial"/>
          <w:sz w:val="24"/>
          <w:szCs w:val="24"/>
          <w:lang w:val="ro-RO"/>
        </w:rPr>
        <w:t xml:space="preserve"> persoanelor fizice in ceea ce </w:t>
      </w:r>
      <w:proofErr w:type="spellStart"/>
      <w:r w:rsidRPr="00DF02F7">
        <w:rPr>
          <w:rFonts w:asciiTheme="minorHAnsi" w:hAnsiTheme="minorHAnsi" w:cs="Arial"/>
          <w:sz w:val="24"/>
          <w:szCs w:val="24"/>
          <w:lang w:val="ro-RO"/>
        </w:rPr>
        <w:t>priveste</w:t>
      </w:r>
      <w:proofErr w:type="spellEnd"/>
      <w:r w:rsidRPr="00DF02F7">
        <w:rPr>
          <w:rFonts w:asciiTheme="minorHAnsi" w:hAnsiTheme="minorHAnsi" w:cs="Arial"/>
          <w:sz w:val="24"/>
          <w:szCs w:val="24"/>
          <w:lang w:val="ro-RO"/>
        </w:rPr>
        <w:t xml:space="preserve"> prelucrarea datelor cu caracter personal si privind libera </w:t>
      </w:r>
      <w:proofErr w:type="spellStart"/>
      <w:r w:rsidRPr="00DF02F7">
        <w:rPr>
          <w:rFonts w:asciiTheme="minorHAnsi" w:hAnsiTheme="minorHAnsi" w:cs="Arial"/>
          <w:sz w:val="24"/>
          <w:szCs w:val="24"/>
          <w:lang w:val="ro-RO"/>
        </w:rPr>
        <w:t>circulatie</w:t>
      </w:r>
      <w:proofErr w:type="spellEnd"/>
      <w:r w:rsidRPr="00DF02F7">
        <w:rPr>
          <w:rFonts w:asciiTheme="minorHAnsi" w:hAnsiTheme="minorHAnsi" w:cs="Arial"/>
          <w:sz w:val="24"/>
          <w:szCs w:val="24"/>
          <w:lang w:val="ro-RO"/>
        </w:rPr>
        <w:t xml:space="preserve"> a acestor date.</w:t>
      </w:r>
    </w:p>
    <w:p w14:paraId="45C664BE" w14:textId="77777777" w:rsidR="00470E9F" w:rsidRPr="00DF02F7" w:rsidRDefault="00470E9F" w:rsidP="00470E9F">
      <w:pPr>
        <w:rPr>
          <w:rFonts w:asciiTheme="minorHAnsi" w:hAnsiTheme="minorHAnsi" w:cs="Arial"/>
          <w:sz w:val="24"/>
          <w:szCs w:val="24"/>
          <w:lang w:val="it-IT"/>
        </w:rPr>
      </w:pPr>
    </w:p>
    <w:p w14:paraId="6713A98F" w14:textId="77777777" w:rsidR="00470E9F" w:rsidRPr="00DF02F7" w:rsidRDefault="00470E9F" w:rsidP="00470E9F">
      <w:pPr>
        <w:rPr>
          <w:rFonts w:asciiTheme="minorHAnsi" w:hAnsiTheme="minorHAnsi"/>
          <w:sz w:val="24"/>
          <w:szCs w:val="24"/>
        </w:rPr>
      </w:pPr>
    </w:p>
    <w:p w14:paraId="777A651B" w14:textId="77777777" w:rsidR="00BF5C57" w:rsidRPr="00DF02F7" w:rsidRDefault="00BF5C57" w:rsidP="00767AF6">
      <w:pPr>
        <w:rPr>
          <w:rFonts w:asciiTheme="minorHAnsi" w:hAnsiTheme="minorHAnsi"/>
          <w:sz w:val="24"/>
          <w:szCs w:val="24"/>
        </w:rPr>
      </w:pPr>
    </w:p>
    <w:sectPr w:rsidR="00BF5C57" w:rsidRPr="00DF02F7" w:rsidSect="00D64CFA">
      <w:headerReference w:type="default" r:id="rId9"/>
      <w:footerReference w:type="default" r:id="rId10"/>
      <w:pgSz w:w="11909" w:h="16834" w:code="9"/>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13549" w14:textId="77777777" w:rsidR="00A70BE1" w:rsidRDefault="00A70BE1" w:rsidP="003C1B9A">
      <w:r>
        <w:separator/>
      </w:r>
    </w:p>
  </w:endnote>
  <w:endnote w:type="continuationSeparator" w:id="0">
    <w:p w14:paraId="1EE390FE" w14:textId="77777777" w:rsidR="00A70BE1" w:rsidRDefault="00A70BE1" w:rsidP="003C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6CCDA" w14:textId="77777777" w:rsidR="009C33AF" w:rsidRDefault="00E94D4B">
    <w:pPr>
      <w:pStyle w:val="Footer"/>
      <w:jc w:val="center"/>
    </w:pPr>
    <w:r>
      <w:rPr>
        <w:noProof/>
      </w:rPr>
      <w:fldChar w:fldCharType="begin"/>
    </w:r>
    <w:r>
      <w:rPr>
        <w:noProof/>
      </w:rPr>
      <w:instrText xml:space="preserve"> PAGE   \* MERGEFORMAT </w:instrText>
    </w:r>
    <w:r>
      <w:rPr>
        <w:noProof/>
      </w:rPr>
      <w:fldChar w:fldCharType="separate"/>
    </w:r>
    <w:r w:rsidR="002C6628">
      <w:rPr>
        <w:noProof/>
      </w:rPr>
      <w:t>10</w:t>
    </w:r>
    <w:r>
      <w:rPr>
        <w:noProof/>
      </w:rPr>
      <w:fldChar w:fldCharType="end"/>
    </w:r>
  </w:p>
  <w:p w14:paraId="44DD708E" w14:textId="77777777" w:rsidR="009C33AF" w:rsidRDefault="009C33AF">
    <w:pPr>
      <w:pStyle w:val="Footer"/>
    </w:pPr>
  </w:p>
  <w:p w14:paraId="7E33DB9D" w14:textId="77777777" w:rsidR="009C33AF" w:rsidRDefault="009C33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EB8FF" w14:textId="77777777" w:rsidR="00A70BE1" w:rsidRDefault="00A70BE1" w:rsidP="003C1B9A">
      <w:r>
        <w:separator/>
      </w:r>
    </w:p>
  </w:footnote>
  <w:footnote w:type="continuationSeparator" w:id="0">
    <w:p w14:paraId="7E8670AE" w14:textId="77777777" w:rsidR="00A70BE1" w:rsidRDefault="00A70BE1" w:rsidP="003C1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BDBEC" w14:textId="77777777" w:rsidR="009C33AF" w:rsidRDefault="009C33AF" w:rsidP="00AA2706">
    <w:pPr>
      <w:pStyle w:val="Header"/>
      <w:ind w:hanging="1418"/>
    </w:pPr>
  </w:p>
  <w:p w14:paraId="6BD0E4FE" w14:textId="77777777" w:rsidR="009C33AF" w:rsidRDefault="009C33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28D792D"/>
    <w:multiLevelType w:val="hybridMultilevel"/>
    <w:tmpl w:val="BA9CA06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2B26D568">
      <w:start w:val="1"/>
      <w:numFmt w:val="decimal"/>
      <w:lvlText w:val="%4)"/>
      <w:lvlJc w:val="left"/>
      <w:pPr>
        <w:ind w:left="360" w:hanging="360"/>
      </w:pPr>
      <w:rPr>
        <w:rFonts w:cs="Times New Roman"/>
        <w:b w:val="0"/>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033684"/>
    <w:multiLevelType w:val="hybridMultilevel"/>
    <w:tmpl w:val="A4F82B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6035D"/>
    <w:multiLevelType w:val="hybridMultilevel"/>
    <w:tmpl w:val="802A62D8"/>
    <w:lvl w:ilvl="0" w:tplc="92AC34FE">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7F40C0"/>
    <w:multiLevelType w:val="hybridMultilevel"/>
    <w:tmpl w:val="6F0C7F86"/>
    <w:lvl w:ilvl="0" w:tplc="7FA8E21A">
      <w:numFmt w:val="bullet"/>
      <w:lvlText w:val="-"/>
      <w:lvlJc w:val="left"/>
      <w:pPr>
        <w:tabs>
          <w:tab w:val="num" w:pos="725"/>
        </w:tabs>
        <w:ind w:left="725" w:hanging="360"/>
      </w:pPr>
      <w:rPr>
        <w:rFonts w:ascii="Calibri" w:eastAsia="Times New Roman" w:hAnsi="Calibri" w:hint="default"/>
      </w:rPr>
    </w:lvl>
    <w:lvl w:ilvl="1" w:tplc="04090003" w:tentative="1">
      <w:start w:val="1"/>
      <w:numFmt w:val="bullet"/>
      <w:lvlText w:val="o"/>
      <w:lvlJc w:val="left"/>
      <w:pPr>
        <w:tabs>
          <w:tab w:val="num" w:pos="1445"/>
        </w:tabs>
        <w:ind w:left="1445" w:hanging="360"/>
      </w:pPr>
      <w:rPr>
        <w:rFonts w:ascii="Courier New" w:hAnsi="Courier New" w:hint="default"/>
      </w:rPr>
    </w:lvl>
    <w:lvl w:ilvl="2" w:tplc="04090005" w:tentative="1">
      <w:start w:val="1"/>
      <w:numFmt w:val="bullet"/>
      <w:lvlText w:val=""/>
      <w:lvlJc w:val="left"/>
      <w:pPr>
        <w:tabs>
          <w:tab w:val="num" w:pos="2165"/>
        </w:tabs>
        <w:ind w:left="2165" w:hanging="360"/>
      </w:pPr>
      <w:rPr>
        <w:rFonts w:ascii="Wingdings" w:hAnsi="Wingdings" w:hint="default"/>
      </w:rPr>
    </w:lvl>
    <w:lvl w:ilvl="3" w:tplc="04090001" w:tentative="1">
      <w:start w:val="1"/>
      <w:numFmt w:val="bullet"/>
      <w:lvlText w:val=""/>
      <w:lvlJc w:val="left"/>
      <w:pPr>
        <w:tabs>
          <w:tab w:val="num" w:pos="2885"/>
        </w:tabs>
        <w:ind w:left="2885" w:hanging="360"/>
      </w:pPr>
      <w:rPr>
        <w:rFonts w:ascii="Symbol" w:hAnsi="Symbol" w:hint="default"/>
      </w:rPr>
    </w:lvl>
    <w:lvl w:ilvl="4" w:tplc="04090003" w:tentative="1">
      <w:start w:val="1"/>
      <w:numFmt w:val="bullet"/>
      <w:lvlText w:val="o"/>
      <w:lvlJc w:val="left"/>
      <w:pPr>
        <w:tabs>
          <w:tab w:val="num" w:pos="3605"/>
        </w:tabs>
        <w:ind w:left="3605" w:hanging="360"/>
      </w:pPr>
      <w:rPr>
        <w:rFonts w:ascii="Courier New" w:hAnsi="Courier New" w:hint="default"/>
      </w:rPr>
    </w:lvl>
    <w:lvl w:ilvl="5" w:tplc="04090005" w:tentative="1">
      <w:start w:val="1"/>
      <w:numFmt w:val="bullet"/>
      <w:lvlText w:val=""/>
      <w:lvlJc w:val="left"/>
      <w:pPr>
        <w:tabs>
          <w:tab w:val="num" w:pos="4325"/>
        </w:tabs>
        <w:ind w:left="4325" w:hanging="360"/>
      </w:pPr>
      <w:rPr>
        <w:rFonts w:ascii="Wingdings" w:hAnsi="Wingdings" w:hint="default"/>
      </w:rPr>
    </w:lvl>
    <w:lvl w:ilvl="6" w:tplc="04090001" w:tentative="1">
      <w:start w:val="1"/>
      <w:numFmt w:val="bullet"/>
      <w:lvlText w:val=""/>
      <w:lvlJc w:val="left"/>
      <w:pPr>
        <w:tabs>
          <w:tab w:val="num" w:pos="5045"/>
        </w:tabs>
        <w:ind w:left="5045" w:hanging="360"/>
      </w:pPr>
      <w:rPr>
        <w:rFonts w:ascii="Symbol" w:hAnsi="Symbol" w:hint="default"/>
      </w:rPr>
    </w:lvl>
    <w:lvl w:ilvl="7" w:tplc="04090003" w:tentative="1">
      <w:start w:val="1"/>
      <w:numFmt w:val="bullet"/>
      <w:lvlText w:val="o"/>
      <w:lvlJc w:val="left"/>
      <w:pPr>
        <w:tabs>
          <w:tab w:val="num" w:pos="5765"/>
        </w:tabs>
        <w:ind w:left="5765" w:hanging="360"/>
      </w:pPr>
      <w:rPr>
        <w:rFonts w:ascii="Courier New" w:hAnsi="Courier New" w:hint="default"/>
      </w:rPr>
    </w:lvl>
    <w:lvl w:ilvl="8" w:tplc="04090005" w:tentative="1">
      <w:start w:val="1"/>
      <w:numFmt w:val="bullet"/>
      <w:lvlText w:val=""/>
      <w:lvlJc w:val="left"/>
      <w:pPr>
        <w:tabs>
          <w:tab w:val="num" w:pos="6485"/>
        </w:tabs>
        <w:ind w:left="6485" w:hanging="360"/>
      </w:pPr>
      <w:rPr>
        <w:rFonts w:ascii="Wingdings" w:hAnsi="Wingdings" w:hint="default"/>
      </w:rPr>
    </w:lvl>
  </w:abstractNum>
  <w:abstractNum w:abstractNumId="5" w15:restartNumberingAfterBreak="0">
    <w:nsid w:val="17D9073E"/>
    <w:multiLevelType w:val="hybridMultilevel"/>
    <w:tmpl w:val="9B1E5D0C"/>
    <w:lvl w:ilvl="0" w:tplc="79F87B6E">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A2CA5"/>
    <w:multiLevelType w:val="hybridMultilevel"/>
    <w:tmpl w:val="578CFD0A"/>
    <w:lvl w:ilvl="0" w:tplc="1D860BB4">
      <w:start w:val="1"/>
      <w:numFmt w:val="lowerRoman"/>
      <w:lvlText w:val="(%1)"/>
      <w:lvlJc w:val="left"/>
      <w:pPr>
        <w:ind w:left="1440" w:hanging="72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1D6D0AC2"/>
    <w:multiLevelType w:val="hybridMultilevel"/>
    <w:tmpl w:val="A4A6EBCE"/>
    <w:lvl w:ilvl="0" w:tplc="D346D442">
      <w:start w:val="2"/>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8841FB"/>
    <w:multiLevelType w:val="hybridMultilevel"/>
    <w:tmpl w:val="0F22C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024BF1"/>
    <w:multiLevelType w:val="hybridMultilevel"/>
    <w:tmpl w:val="F41EB10C"/>
    <w:lvl w:ilvl="0" w:tplc="9A30C682">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65BBA"/>
    <w:multiLevelType w:val="hybridMultilevel"/>
    <w:tmpl w:val="AAD4FA48"/>
    <w:lvl w:ilvl="0" w:tplc="E4703D10">
      <w:start w:val="1"/>
      <w:numFmt w:val="decimal"/>
      <w:lvlText w:val="(%1)"/>
      <w:lvlJc w:val="left"/>
      <w:pPr>
        <w:tabs>
          <w:tab w:val="num" w:pos="1260"/>
        </w:tabs>
        <w:ind w:left="1260" w:hanging="360"/>
      </w:pPr>
      <w:rPr>
        <w:rFonts w:cs="Times New Roman" w:hint="default"/>
        <w:color w:val="auto"/>
      </w:rPr>
    </w:lvl>
    <w:lvl w:ilvl="1" w:tplc="51861C18">
      <w:start w:val="11"/>
      <w:numFmt w:val="decimal"/>
      <w:lvlText w:val="%2."/>
      <w:lvlJc w:val="left"/>
      <w:pPr>
        <w:tabs>
          <w:tab w:val="num" w:pos="2040"/>
        </w:tabs>
        <w:ind w:left="2040" w:hanging="360"/>
      </w:pPr>
      <w:rPr>
        <w:rFonts w:cs="Times New Roman" w:hint="default"/>
        <w:b w:val="0"/>
        <w:i w:val="0"/>
      </w:rPr>
    </w:lvl>
    <w:lvl w:ilvl="2" w:tplc="0409001B" w:tentative="1">
      <w:start w:val="1"/>
      <w:numFmt w:val="lowerRoman"/>
      <w:lvlText w:val="%3."/>
      <w:lvlJc w:val="right"/>
      <w:pPr>
        <w:tabs>
          <w:tab w:val="num" w:pos="2760"/>
        </w:tabs>
        <w:ind w:left="2760" w:hanging="180"/>
      </w:pPr>
      <w:rPr>
        <w:rFonts w:cs="Times New Roman"/>
      </w:rPr>
    </w:lvl>
    <w:lvl w:ilvl="3" w:tplc="0409000F" w:tentative="1">
      <w:start w:val="1"/>
      <w:numFmt w:val="decimal"/>
      <w:lvlText w:val="%4."/>
      <w:lvlJc w:val="left"/>
      <w:pPr>
        <w:tabs>
          <w:tab w:val="num" w:pos="3480"/>
        </w:tabs>
        <w:ind w:left="3480" w:hanging="360"/>
      </w:pPr>
      <w:rPr>
        <w:rFonts w:cs="Times New Roman"/>
      </w:rPr>
    </w:lvl>
    <w:lvl w:ilvl="4" w:tplc="04090019" w:tentative="1">
      <w:start w:val="1"/>
      <w:numFmt w:val="lowerLetter"/>
      <w:lvlText w:val="%5."/>
      <w:lvlJc w:val="left"/>
      <w:pPr>
        <w:tabs>
          <w:tab w:val="num" w:pos="4200"/>
        </w:tabs>
        <w:ind w:left="4200" w:hanging="360"/>
      </w:pPr>
      <w:rPr>
        <w:rFonts w:cs="Times New Roman"/>
      </w:rPr>
    </w:lvl>
    <w:lvl w:ilvl="5" w:tplc="0409001B" w:tentative="1">
      <w:start w:val="1"/>
      <w:numFmt w:val="lowerRoman"/>
      <w:lvlText w:val="%6."/>
      <w:lvlJc w:val="right"/>
      <w:pPr>
        <w:tabs>
          <w:tab w:val="num" w:pos="4920"/>
        </w:tabs>
        <w:ind w:left="4920" w:hanging="180"/>
      </w:pPr>
      <w:rPr>
        <w:rFonts w:cs="Times New Roman"/>
      </w:rPr>
    </w:lvl>
    <w:lvl w:ilvl="6" w:tplc="0409000F" w:tentative="1">
      <w:start w:val="1"/>
      <w:numFmt w:val="decimal"/>
      <w:lvlText w:val="%7."/>
      <w:lvlJc w:val="left"/>
      <w:pPr>
        <w:tabs>
          <w:tab w:val="num" w:pos="5640"/>
        </w:tabs>
        <w:ind w:left="5640" w:hanging="360"/>
      </w:pPr>
      <w:rPr>
        <w:rFonts w:cs="Times New Roman"/>
      </w:rPr>
    </w:lvl>
    <w:lvl w:ilvl="7" w:tplc="04090019" w:tentative="1">
      <w:start w:val="1"/>
      <w:numFmt w:val="lowerLetter"/>
      <w:lvlText w:val="%8."/>
      <w:lvlJc w:val="left"/>
      <w:pPr>
        <w:tabs>
          <w:tab w:val="num" w:pos="6360"/>
        </w:tabs>
        <w:ind w:left="6360" w:hanging="360"/>
      </w:pPr>
      <w:rPr>
        <w:rFonts w:cs="Times New Roman"/>
      </w:rPr>
    </w:lvl>
    <w:lvl w:ilvl="8" w:tplc="0409001B" w:tentative="1">
      <w:start w:val="1"/>
      <w:numFmt w:val="lowerRoman"/>
      <w:lvlText w:val="%9."/>
      <w:lvlJc w:val="right"/>
      <w:pPr>
        <w:tabs>
          <w:tab w:val="num" w:pos="7080"/>
        </w:tabs>
        <w:ind w:left="7080" w:hanging="180"/>
      </w:pPr>
      <w:rPr>
        <w:rFonts w:cs="Times New Roman"/>
      </w:rPr>
    </w:lvl>
  </w:abstractNum>
  <w:abstractNum w:abstractNumId="11" w15:restartNumberingAfterBreak="0">
    <w:nsid w:val="2AF53FCA"/>
    <w:multiLevelType w:val="multilevel"/>
    <w:tmpl w:val="38CA29AA"/>
    <w:lvl w:ilvl="0">
      <w:start w:val="10"/>
      <w:numFmt w:val="decimal"/>
      <w:lvlText w:val="%1"/>
      <w:lvlJc w:val="left"/>
      <w:pPr>
        <w:ind w:left="375" w:hanging="375"/>
      </w:pPr>
      <w:rPr>
        <w:rFonts w:cs="Times New Roman" w:hint="default"/>
      </w:rPr>
    </w:lvl>
    <w:lvl w:ilvl="1">
      <w:start w:val="1"/>
      <w:numFmt w:val="decimal"/>
      <w:lvlText w:val="%1.%2"/>
      <w:lvlJc w:val="left"/>
      <w:pPr>
        <w:ind w:left="465" w:hanging="375"/>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12" w15:restartNumberingAfterBreak="0">
    <w:nsid w:val="2B6D3C1A"/>
    <w:multiLevelType w:val="hybridMultilevel"/>
    <w:tmpl w:val="F0F47F46"/>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84F07"/>
    <w:multiLevelType w:val="hybridMultilevel"/>
    <w:tmpl w:val="0F7A22EC"/>
    <w:lvl w:ilvl="0" w:tplc="0409000F">
      <w:start w:val="1"/>
      <w:numFmt w:val="decimal"/>
      <w:lvlText w:val="%1."/>
      <w:lvlJc w:val="left"/>
      <w:pPr>
        <w:tabs>
          <w:tab w:val="num" w:pos="2424"/>
        </w:tabs>
        <w:ind w:left="2424" w:hanging="360"/>
      </w:pPr>
      <w:rPr>
        <w:rFonts w:cs="Times New Roman"/>
      </w:rPr>
    </w:lvl>
    <w:lvl w:ilvl="1" w:tplc="04090019" w:tentative="1">
      <w:start w:val="1"/>
      <w:numFmt w:val="lowerLetter"/>
      <w:lvlText w:val="%2."/>
      <w:lvlJc w:val="left"/>
      <w:pPr>
        <w:tabs>
          <w:tab w:val="num" w:pos="3144"/>
        </w:tabs>
        <w:ind w:left="3144" w:hanging="360"/>
      </w:pPr>
      <w:rPr>
        <w:rFonts w:cs="Times New Roman"/>
      </w:rPr>
    </w:lvl>
    <w:lvl w:ilvl="2" w:tplc="0409001B" w:tentative="1">
      <w:start w:val="1"/>
      <w:numFmt w:val="lowerRoman"/>
      <w:lvlText w:val="%3."/>
      <w:lvlJc w:val="right"/>
      <w:pPr>
        <w:tabs>
          <w:tab w:val="num" w:pos="3864"/>
        </w:tabs>
        <w:ind w:left="3864" w:hanging="180"/>
      </w:pPr>
      <w:rPr>
        <w:rFonts w:cs="Times New Roman"/>
      </w:rPr>
    </w:lvl>
    <w:lvl w:ilvl="3" w:tplc="0409000F" w:tentative="1">
      <w:start w:val="1"/>
      <w:numFmt w:val="decimal"/>
      <w:lvlText w:val="%4."/>
      <w:lvlJc w:val="left"/>
      <w:pPr>
        <w:tabs>
          <w:tab w:val="num" w:pos="4584"/>
        </w:tabs>
        <w:ind w:left="4584" w:hanging="360"/>
      </w:pPr>
      <w:rPr>
        <w:rFonts w:cs="Times New Roman"/>
      </w:rPr>
    </w:lvl>
    <w:lvl w:ilvl="4" w:tplc="04090019" w:tentative="1">
      <w:start w:val="1"/>
      <w:numFmt w:val="lowerLetter"/>
      <w:lvlText w:val="%5."/>
      <w:lvlJc w:val="left"/>
      <w:pPr>
        <w:tabs>
          <w:tab w:val="num" w:pos="5304"/>
        </w:tabs>
        <w:ind w:left="5304" w:hanging="360"/>
      </w:pPr>
      <w:rPr>
        <w:rFonts w:cs="Times New Roman"/>
      </w:rPr>
    </w:lvl>
    <w:lvl w:ilvl="5" w:tplc="0409001B" w:tentative="1">
      <w:start w:val="1"/>
      <w:numFmt w:val="lowerRoman"/>
      <w:lvlText w:val="%6."/>
      <w:lvlJc w:val="right"/>
      <w:pPr>
        <w:tabs>
          <w:tab w:val="num" w:pos="6024"/>
        </w:tabs>
        <w:ind w:left="6024" w:hanging="180"/>
      </w:pPr>
      <w:rPr>
        <w:rFonts w:cs="Times New Roman"/>
      </w:rPr>
    </w:lvl>
    <w:lvl w:ilvl="6" w:tplc="0409000F" w:tentative="1">
      <w:start w:val="1"/>
      <w:numFmt w:val="decimal"/>
      <w:lvlText w:val="%7."/>
      <w:lvlJc w:val="left"/>
      <w:pPr>
        <w:tabs>
          <w:tab w:val="num" w:pos="6744"/>
        </w:tabs>
        <w:ind w:left="6744" w:hanging="360"/>
      </w:pPr>
      <w:rPr>
        <w:rFonts w:cs="Times New Roman"/>
      </w:rPr>
    </w:lvl>
    <w:lvl w:ilvl="7" w:tplc="04090019" w:tentative="1">
      <w:start w:val="1"/>
      <w:numFmt w:val="lowerLetter"/>
      <w:lvlText w:val="%8."/>
      <w:lvlJc w:val="left"/>
      <w:pPr>
        <w:tabs>
          <w:tab w:val="num" w:pos="7464"/>
        </w:tabs>
        <w:ind w:left="7464" w:hanging="360"/>
      </w:pPr>
      <w:rPr>
        <w:rFonts w:cs="Times New Roman"/>
      </w:rPr>
    </w:lvl>
    <w:lvl w:ilvl="8" w:tplc="0409001B" w:tentative="1">
      <w:start w:val="1"/>
      <w:numFmt w:val="lowerRoman"/>
      <w:lvlText w:val="%9."/>
      <w:lvlJc w:val="right"/>
      <w:pPr>
        <w:tabs>
          <w:tab w:val="num" w:pos="8184"/>
        </w:tabs>
        <w:ind w:left="8184" w:hanging="180"/>
      </w:pPr>
      <w:rPr>
        <w:rFonts w:cs="Times New Roman"/>
      </w:rPr>
    </w:lvl>
  </w:abstractNum>
  <w:abstractNum w:abstractNumId="14" w15:restartNumberingAfterBreak="0">
    <w:nsid w:val="337F57FC"/>
    <w:multiLevelType w:val="hybridMultilevel"/>
    <w:tmpl w:val="3514C264"/>
    <w:lvl w:ilvl="0" w:tplc="CB262E94">
      <w:start w:val="3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7F5602C"/>
    <w:multiLevelType w:val="hybridMultilevel"/>
    <w:tmpl w:val="03A8AAF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9B17B4F"/>
    <w:multiLevelType w:val="hybridMultilevel"/>
    <w:tmpl w:val="5DC6FBFA"/>
    <w:lvl w:ilvl="0" w:tplc="BA0AAADC">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D63339C"/>
    <w:multiLevelType w:val="hybridMultilevel"/>
    <w:tmpl w:val="6C86A920"/>
    <w:lvl w:ilvl="0" w:tplc="04090011">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F333CC2"/>
    <w:multiLevelType w:val="hybridMultilevel"/>
    <w:tmpl w:val="EBB2B36E"/>
    <w:lvl w:ilvl="0" w:tplc="8B70CF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7C0875"/>
    <w:multiLevelType w:val="multilevel"/>
    <w:tmpl w:val="B62E8684"/>
    <w:lvl w:ilvl="0">
      <w:start w:val="1"/>
      <w:numFmt w:val="decimal"/>
      <w:lvlText w:val="%1)"/>
      <w:lvlJc w:val="left"/>
      <w:pPr>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42AA2B76"/>
    <w:multiLevelType w:val="hybridMultilevel"/>
    <w:tmpl w:val="2936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64084F"/>
    <w:multiLevelType w:val="hybridMultilevel"/>
    <w:tmpl w:val="EBD8751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45EA599A"/>
    <w:multiLevelType w:val="hybridMultilevel"/>
    <w:tmpl w:val="BFF8FF5E"/>
    <w:lvl w:ilvl="0" w:tplc="511618FC">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AB20A9"/>
    <w:multiLevelType w:val="hybridMultilevel"/>
    <w:tmpl w:val="9EFEF56A"/>
    <w:lvl w:ilvl="0" w:tplc="A8F8A626">
      <w:start w:val="1"/>
      <w:numFmt w:val="lowerLetter"/>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50947C04"/>
    <w:multiLevelType w:val="hybridMultilevel"/>
    <w:tmpl w:val="AD481698"/>
    <w:lvl w:ilvl="0" w:tplc="AA644656">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855B06"/>
    <w:multiLevelType w:val="hybridMultilevel"/>
    <w:tmpl w:val="766EE4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63A2115C"/>
    <w:multiLevelType w:val="hybridMultilevel"/>
    <w:tmpl w:val="D43C9370"/>
    <w:lvl w:ilvl="0" w:tplc="B47A4A6A">
      <w:start w:val="1"/>
      <w:numFmt w:val="lowerRoman"/>
      <w:lvlText w:val="(%1)"/>
      <w:lvlJc w:val="left"/>
      <w:pPr>
        <w:ind w:left="1080" w:hanging="360"/>
      </w:pPr>
      <w:rPr>
        <w:rFonts w:ascii="Cambria" w:eastAsia="Times New Roman" w:hAnsi="Cambria" w:cs="Times New Roman"/>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69E842BC"/>
    <w:multiLevelType w:val="hybridMultilevel"/>
    <w:tmpl w:val="36B082EC"/>
    <w:lvl w:ilvl="0" w:tplc="0E88C332">
      <w:numFmt w:val="bullet"/>
      <w:pStyle w:val="NormalComplexArial"/>
      <w:lvlText w:val="-"/>
      <w:lvlJc w:val="left"/>
      <w:pPr>
        <w:tabs>
          <w:tab w:val="num" w:pos="1080"/>
        </w:tabs>
        <w:ind w:left="1080" w:hanging="360"/>
      </w:pPr>
      <w:rPr>
        <w:rFonts w:ascii="Calibri" w:eastAsia="Times New Roman" w:hAnsi="Calibri"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FE60FBC"/>
    <w:multiLevelType w:val="multilevel"/>
    <w:tmpl w:val="B62E8684"/>
    <w:lvl w:ilvl="0">
      <w:start w:val="1"/>
      <w:numFmt w:val="decimal"/>
      <w:lvlText w:val="%1)"/>
      <w:lvlJc w:val="left"/>
      <w:pPr>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15:restartNumberingAfterBreak="0">
    <w:nsid w:val="732F0FC7"/>
    <w:multiLevelType w:val="hybridMultilevel"/>
    <w:tmpl w:val="AC20D59C"/>
    <w:lvl w:ilvl="0" w:tplc="9D7284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3B33E4"/>
    <w:multiLevelType w:val="multilevel"/>
    <w:tmpl w:val="B62E8684"/>
    <w:lvl w:ilvl="0">
      <w:start w:val="1"/>
      <w:numFmt w:val="decimal"/>
      <w:lvlText w:val="%1)"/>
      <w:lvlJc w:val="left"/>
      <w:pPr>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15:restartNumberingAfterBreak="0">
    <w:nsid w:val="77112A75"/>
    <w:multiLevelType w:val="hybridMultilevel"/>
    <w:tmpl w:val="EAE29A94"/>
    <w:lvl w:ilvl="0" w:tplc="C9904E9A">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32" w15:restartNumberingAfterBreak="0">
    <w:nsid w:val="7B925C08"/>
    <w:multiLevelType w:val="multilevel"/>
    <w:tmpl w:val="DF124F32"/>
    <w:lvl w:ilvl="0">
      <w:start w:val="1"/>
      <w:numFmt w:val="decimal"/>
      <w:lvlText w:val="%1)"/>
      <w:lvlJc w:val="left"/>
      <w:pPr>
        <w:ind w:left="36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20"/>
  </w:num>
  <w:num w:numId="2">
    <w:abstractNumId w:val="9"/>
  </w:num>
  <w:num w:numId="3">
    <w:abstractNumId w:val="22"/>
  </w:num>
  <w:num w:numId="4">
    <w:abstractNumId w:val="0"/>
  </w:num>
  <w:num w:numId="5">
    <w:abstractNumId w:val="30"/>
  </w:num>
  <w:num w:numId="6">
    <w:abstractNumId w:val="19"/>
  </w:num>
  <w:num w:numId="7">
    <w:abstractNumId w:val="28"/>
  </w:num>
  <w:num w:numId="8">
    <w:abstractNumId w:val="32"/>
  </w:num>
  <w:num w:numId="9">
    <w:abstractNumId w:val="8"/>
  </w:num>
  <w:num w:numId="10">
    <w:abstractNumId w:val="2"/>
  </w:num>
  <w:num w:numId="11">
    <w:abstractNumId w:val="17"/>
  </w:num>
  <w:num w:numId="12">
    <w:abstractNumId w:val="1"/>
  </w:num>
  <w:num w:numId="13">
    <w:abstractNumId w:val="16"/>
  </w:num>
  <w:num w:numId="14">
    <w:abstractNumId w:val="5"/>
  </w:num>
  <w:num w:numId="15">
    <w:abstractNumId w:val="21"/>
  </w:num>
  <w:num w:numId="16">
    <w:abstractNumId w:val="3"/>
  </w:num>
  <w:num w:numId="17">
    <w:abstractNumId w:val="7"/>
  </w:num>
  <w:num w:numId="18">
    <w:abstractNumId w:val="14"/>
  </w:num>
  <w:num w:numId="19">
    <w:abstractNumId w:val="24"/>
  </w:num>
  <w:num w:numId="20">
    <w:abstractNumId w:val="23"/>
  </w:num>
  <w:num w:numId="21">
    <w:abstractNumId w:val="31"/>
  </w:num>
  <w:num w:numId="22">
    <w:abstractNumId w:val="10"/>
  </w:num>
  <w:num w:numId="23">
    <w:abstractNumId w:val="27"/>
  </w:num>
  <w:num w:numId="24">
    <w:abstractNumId w:val="4"/>
  </w:num>
  <w:num w:numId="25">
    <w:abstractNumId w:val="11"/>
  </w:num>
  <w:num w:numId="26">
    <w:abstractNumId w:val="13"/>
  </w:num>
  <w:num w:numId="27">
    <w:abstractNumId w:val="15"/>
  </w:num>
  <w:num w:numId="28">
    <w:abstractNumId w:val="12"/>
  </w:num>
  <w:num w:numId="29">
    <w:abstractNumId w:val="29"/>
  </w:num>
  <w:num w:numId="30">
    <w:abstractNumId w:val="18"/>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lvlOverride w:ilvl="2"/>
    <w:lvlOverride w:ilvl="3"/>
    <w:lvlOverride w:ilvl="4"/>
    <w:lvlOverride w:ilvl="5"/>
    <w:lvlOverride w:ilvl="6"/>
    <w:lvlOverride w:ilvl="7"/>
    <w:lvlOverride w:ilvl="8"/>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B9A"/>
    <w:rsid w:val="000115A4"/>
    <w:rsid w:val="000427D8"/>
    <w:rsid w:val="000A0C1A"/>
    <w:rsid w:val="000B52E0"/>
    <w:rsid w:val="000B718E"/>
    <w:rsid w:val="000C0BC3"/>
    <w:rsid w:val="000E4CFA"/>
    <w:rsid w:val="000F137E"/>
    <w:rsid w:val="0011146A"/>
    <w:rsid w:val="001265BC"/>
    <w:rsid w:val="00137E0F"/>
    <w:rsid w:val="001529E3"/>
    <w:rsid w:val="00154DE6"/>
    <w:rsid w:val="0017127E"/>
    <w:rsid w:val="00182912"/>
    <w:rsid w:val="001A573F"/>
    <w:rsid w:val="001B523A"/>
    <w:rsid w:val="001C7B9F"/>
    <w:rsid w:val="001D6E54"/>
    <w:rsid w:val="001F0D0D"/>
    <w:rsid w:val="0020438E"/>
    <w:rsid w:val="002149D4"/>
    <w:rsid w:val="002278E6"/>
    <w:rsid w:val="002358FD"/>
    <w:rsid w:val="0024386A"/>
    <w:rsid w:val="002471D1"/>
    <w:rsid w:val="00253C4C"/>
    <w:rsid w:val="0026482B"/>
    <w:rsid w:val="002763E0"/>
    <w:rsid w:val="0028332B"/>
    <w:rsid w:val="00295E67"/>
    <w:rsid w:val="002A5A38"/>
    <w:rsid w:val="002B2CD7"/>
    <w:rsid w:val="002C6628"/>
    <w:rsid w:val="002C6C97"/>
    <w:rsid w:val="002C7746"/>
    <w:rsid w:val="002E61AD"/>
    <w:rsid w:val="002F4539"/>
    <w:rsid w:val="003236BA"/>
    <w:rsid w:val="00344954"/>
    <w:rsid w:val="00350CEA"/>
    <w:rsid w:val="00351B5B"/>
    <w:rsid w:val="0036601A"/>
    <w:rsid w:val="003B7E1F"/>
    <w:rsid w:val="003C1B9A"/>
    <w:rsid w:val="003D51F4"/>
    <w:rsid w:val="003F0235"/>
    <w:rsid w:val="003F1719"/>
    <w:rsid w:val="003F1A78"/>
    <w:rsid w:val="003F2F3A"/>
    <w:rsid w:val="00403DDF"/>
    <w:rsid w:val="0041398D"/>
    <w:rsid w:val="00415AAE"/>
    <w:rsid w:val="00431AD2"/>
    <w:rsid w:val="00437E44"/>
    <w:rsid w:val="0044332F"/>
    <w:rsid w:val="00456D96"/>
    <w:rsid w:val="00456F87"/>
    <w:rsid w:val="00470E9F"/>
    <w:rsid w:val="004E60C7"/>
    <w:rsid w:val="005006F0"/>
    <w:rsid w:val="005117D1"/>
    <w:rsid w:val="0055029A"/>
    <w:rsid w:val="00573A73"/>
    <w:rsid w:val="0057448B"/>
    <w:rsid w:val="00583241"/>
    <w:rsid w:val="005947F0"/>
    <w:rsid w:val="005A407D"/>
    <w:rsid w:val="005A5DBC"/>
    <w:rsid w:val="005E0932"/>
    <w:rsid w:val="005E0E43"/>
    <w:rsid w:val="005F3E4C"/>
    <w:rsid w:val="00610088"/>
    <w:rsid w:val="006212A9"/>
    <w:rsid w:val="00640DBD"/>
    <w:rsid w:val="006705E0"/>
    <w:rsid w:val="006830DC"/>
    <w:rsid w:val="00686D4D"/>
    <w:rsid w:val="006B2552"/>
    <w:rsid w:val="006B7AA1"/>
    <w:rsid w:val="006D1A32"/>
    <w:rsid w:val="006F10D4"/>
    <w:rsid w:val="00754349"/>
    <w:rsid w:val="00767AF6"/>
    <w:rsid w:val="007A3131"/>
    <w:rsid w:val="007A695A"/>
    <w:rsid w:val="007B1607"/>
    <w:rsid w:val="007D177B"/>
    <w:rsid w:val="007D40C1"/>
    <w:rsid w:val="00800715"/>
    <w:rsid w:val="00806320"/>
    <w:rsid w:val="00825637"/>
    <w:rsid w:val="008450E7"/>
    <w:rsid w:val="0085134E"/>
    <w:rsid w:val="008563B2"/>
    <w:rsid w:val="00880CBF"/>
    <w:rsid w:val="00882D64"/>
    <w:rsid w:val="008C2937"/>
    <w:rsid w:val="008D2CA6"/>
    <w:rsid w:val="00912420"/>
    <w:rsid w:val="00913763"/>
    <w:rsid w:val="00914A93"/>
    <w:rsid w:val="00924AA3"/>
    <w:rsid w:val="00964F5F"/>
    <w:rsid w:val="0097133B"/>
    <w:rsid w:val="00977600"/>
    <w:rsid w:val="00982A9E"/>
    <w:rsid w:val="009A0EDF"/>
    <w:rsid w:val="009C07BA"/>
    <w:rsid w:val="009C33AF"/>
    <w:rsid w:val="009C5731"/>
    <w:rsid w:val="009E4D30"/>
    <w:rsid w:val="00A053C1"/>
    <w:rsid w:val="00A25E19"/>
    <w:rsid w:val="00A279DC"/>
    <w:rsid w:val="00A570AA"/>
    <w:rsid w:val="00A70BE1"/>
    <w:rsid w:val="00AA2706"/>
    <w:rsid w:val="00AC4346"/>
    <w:rsid w:val="00AE3CA7"/>
    <w:rsid w:val="00AE64D8"/>
    <w:rsid w:val="00AF4EDB"/>
    <w:rsid w:val="00AF6141"/>
    <w:rsid w:val="00B049EB"/>
    <w:rsid w:val="00B05C32"/>
    <w:rsid w:val="00B1409B"/>
    <w:rsid w:val="00B2575D"/>
    <w:rsid w:val="00B61054"/>
    <w:rsid w:val="00B826CB"/>
    <w:rsid w:val="00B83520"/>
    <w:rsid w:val="00B87DB2"/>
    <w:rsid w:val="00B92A93"/>
    <w:rsid w:val="00BB5595"/>
    <w:rsid w:val="00BB6BD3"/>
    <w:rsid w:val="00BF5C57"/>
    <w:rsid w:val="00BF7D84"/>
    <w:rsid w:val="00C14051"/>
    <w:rsid w:val="00C21F27"/>
    <w:rsid w:val="00C32A2A"/>
    <w:rsid w:val="00C42167"/>
    <w:rsid w:val="00C81438"/>
    <w:rsid w:val="00C9359F"/>
    <w:rsid w:val="00CB0211"/>
    <w:rsid w:val="00CC2A7F"/>
    <w:rsid w:val="00CD11FC"/>
    <w:rsid w:val="00CD4AE7"/>
    <w:rsid w:val="00CF0F6C"/>
    <w:rsid w:val="00CF18A1"/>
    <w:rsid w:val="00D06BA8"/>
    <w:rsid w:val="00D4634D"/>
    <w:rsid w:val="00D612CA"/>
    <w:rsid w:val="00D64CFA"/>
    <w:rsid w:val="00D7601E"/>
    <w:rsid w:val="00D8099F"/>
    <w:rsid w:val="00DA4EC1"/>
    <w:rsid w:val="00DD7F3A"/>
    <w:rsid w:val="00DF02F7"/>
    <w:rsid w:val="00E02FAB"/>
    <w:rsid w:val="00E10D41"/>
    <w:rsid w:val="00E23D3E"/>
    <w:rsid w:val="00E279B8"/>
    <w:rsid w:val="00E30E2A"/>
    <w:rsid w:val="00E43889"/>
    <w:rsid w:val="00E43894"/>
    <w:rsid w:val="00E611C3"/>
    <w:rsid w:val="00E76B72"/>
    <w:rsid w:val="00E849C4"/>
    <w:rsid w:val="00E8788A"/>
    <w:rsid w:val="00E91175"/>
    <w:rsid w:val="00E94D4B"/>
    <w:rsid w:val="00EC0518"/>
    <w:rsid w:val="00EE3B11"/>
    <w:rsid w:val="00F07D58"/>
    <w:rsid w:val="00F35D01"/>
    <w:rsid w:val="00F64E2A"/>
    <w:rsid w:val="00F75FEF"/>
    <w:rsid w:val="00FF1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F3CFA3"/>
  <w15:docId w15:val="{22D765A5-5B23-4C43-9E74-0F434547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lock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52E0"/>
    <w:rPr>
      <w:rFonts w:ascii="Times New Roman" w:eastAsia="Times New Roman" w:hAnsi="Times New Roman"/>
      <w:sz w:val="20"/>
      <w:szCs w:val="20"/>
      <w:lang w:eastAsia="en-US"/>
    </w:rPr>
  </w:style>
  <w:style w:type="paragraph" w:styleId="Heading1">
    <w:name w:val="heading 1"/>
    <w:basedOn w:val="Normal"/>
    <w:next w:val="Normal"/>
    <w:link w:val="Heading1Char"/>
    <w:uiPriority w:val="99"/>
    <w:qFormat/>
    <w:rsid w:val="008C2937"/>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767AF6"/>
    <w:pPr>
      <w:keepNext/>
      <w:widowControl w:val="0"/>
      <w:suppressAutoHyphens/>
      <w:spacing w:before="240" w:after="60"/>
      <w:ind w:left="1440" w:hanging="360"/>
      <w:outlineLvl w:val="1"/>
    </w:pPr>
    <w:rPr>
      <w:rFonts w:ascii="Arial" w:eastAsia="Arial Unicode MS" w:hAnsi="Arial" w:cs="Arial"/>
      <w:b/>
      <w:bCs/>
      <w:i/>
      <w:iCs/>
      <w:kern w:val="1"/>
      <w:sz w:val="28"/>
      <w:szCs w:val="28"/>
      <w:lang w:eastAsia="hi-IN" w:bidi="hi-IN"/>
    </w:rPr>
  </w:style>
  <w:style w:type="paragraph" w:styleId="Heading4">
    <w:name w:val="heading 4"/>
    <w:basedOn w:val="Normal"/>
    <w:next w:val="Normal"/>
    <w:link w:val="Heading4Char"/>
    <w:uiPriority w:val="99"/>
    <w:qFormat/>
    <w:rsid w:val="008C2937"/>
    <w:pPr>
      <w:keepNext/>
      <w:keepLines/>
      <w:spacing w:before="20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2937"/>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9"/>
    <w:locked/>
    <w:rsid w:val="00767AF6"/>
    <w:rPr>
      <w:rFonts w:ascii="Arial" w:eastAsia="Arial Unicode MS" w:hAnsi="Arial" w:cs="Arial"/>
      <w:b/>
      <w:bCs/>
      <w:i/>
      <w:iCs/>
      <w:kern w:val="1"/>
      <w:sz w:val="28"/>
      <w:szCs w:val="28"/>
      <w:lang w:eastAsia="hi-IN" w:bidi="hi-IN"/>
    </w:rPr>
  </w:style>
  <w:style w:type="character" w:customStyle="1" w:styleId="Heading4Char">
    <w:name w:val="Heading 4 Char"/>
    <w:basedOn w:val="DefaultParagraphFont"/>
    <w:link w:val="Heading4"/>
    <w:uiPriority w:val="99"/>
    <w:locked/>
    <w:rsid w:val="008C2937"/>
    <w:rPr>
      <w:rFonts w:ascii="Cambria" w:eastAsia="MS Gothic" w:hAnsi="Cambria" w:cs="Times New Roman"/>
      <w:b/>
      <w:bCs/>
      <w:i/>
      <w:iCs/>
      <w:color w:val="4F81BD"/>
      <w:sz w:val="20"/>
      <w:szCs w:val="20"/>
    </w:rPr>
  </w:style>
  <w:style w:type="paragraph" w:styleId="Header">
    <w:name w:val="header"/>
    <w:basedOn w:val="Normal"/>
    <w:link w:val="HeaderChar"/>
    <w:uiPriority w:val="99"/>
    <w:rsid w:val="003C1B9A"/>
    <w:pPr>
      <w:tabs>
        <w:tab w:val="center" w:pos="4680"/>
        <w:tab w:val="right" w:pos="9360"/>
      </w:tabs>
    </w:pPr>
  </w:style>
  <w:style w:type="character" w:customStyle="1" w:styleId="HeaderChar">
    <w:name w:val="Header Char"/>
    <w:basedOn w:val="DefaultParagraphFont"/>
    <w:link w:val="Header"/>
    <w:uiPriority w:val="99"/>
    <w:locked/>
    <w:rsid w:val="003C1B9A"/>
    <w:rPr>
      <w:rFonts w:cs="Times New Roman"/>
    </w:rPr>
  </w:style>
  <w:style w:type="paragraph" w:styleId="Footer">
    <w:name w:val="footer"/>
    <w:basedOn w:val="Normal"/>
    <w:link w:val="FooterChar"/>
    <w:uiPriority w:val="99"/>
    <w:rsid w:val="003C1B9A"/>
    <w:pPr>
      <w:tabs>
        <w:tab w:val="center" w:pos="4680"/>
        <w:tab w:val="right" w:pos="9360"/>
      </w:tabs>
    </w:pPr>
  </w:style>
  <w:style w:type="character" w:customStyle="1" w:styleId="FooterChar">
    <w:name w:val="Footer Char"/>
    <w:basedOn w:val="DefaultParagraphFont"/>
    <w:link w:val="Footer"/>
    <w:uiPriority w:val="99"/>
    <w:locked/>
    <w:rsid w:val="003C1B9A"/>
    <w:rPr>
      <w:rFonts w:cs="Times New Roman"/>
    </w:rPr>
  </w:style>
  <w:style w:type="paragraph" w:styleId="BalloonText">
    <w:name w:val="Balloon Text"/>
    <w:basedOn w:val="Normal"/>
    <w:link w:val="BalloonTextChar"/>
    <w:uiPriority w:val="99"/>
    <w:semiHidden/>
    <w:rsid w:val="003C1B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1B9A"/>
    <w:rPr>
      <w:rFonts w:ascii="Tahoma" w:hAnsi="Tahoma" w:cs="Tahoma"/>
      <w:sz w:val="16"/>
      <w:szCs w:val="16"/>
    </w:rPr>
  </w:style>
  <w:style w:type="paragraph" w:styleId="NormalWeb">
    <w:name w:val="Normal (Web)"/>
    <w:basedOn w:val="Normal"/>
    <w:uiPriority w:val="99"/>
    <w:semiHidden/>
    <w:rsid w:val="003C1B9A"/>
    <w:pPr>
      <w:spacing w:before="100" w:beforeAutospacing="1" w:after="100" w:afterAutospacing="1"/>
    </w:pPr>
    <w:rPr>
      <w:sz w:val="24"/>
      <w:szCs w:val="24"/>
    </w:rPr>
  </w:style>
  <w:style w:type="paragraph" w:styleId="ListParagraph">
    <w:name w:val="List Paragraph"/>
    <w:basedOn w:val="Normal"/>
    <w:uiPriority w:val="99"/>
    <w:qFormat/>
    <w:rsid w:val="00431AD2"/>
    <w:pPr>
      <w:ind w:left="720"/>
      <w:contextualSpacing/>
    </w:pPr>
  </w:style>
  <w:style w:type="character" w:styleId="HTMLDefinition">
    <w:name w:val="HTML Definition"/>
    <w:basedOn w:val="DefaultParagraphFont"/>
    <w:uiPriority w:val="99"/>
    <w:rsid w:val="00767AF6"/>
    <w:rPr>
      <w:rFonts w:cs="Times New Roman"/>
      <w:i/>
    </w:rPr>
  </w:style>
  <w:style w:type="paragraph" w:styleId="BodyText">
    <w:name w:val="Body Text"/>
    <w:basedOn w:val="Normal"/>
    <w:link w:val="BodyTextChar"/>
    <w:uiPriority w:val="99"/>
    <w:rsid w:val="008C2937"/>
    <w:pPr>
      <w:widowControl w:val="0"/>
      <w:suppressAutoHyphens/>
      <w:spacing w:after="120"/>
    </w:pPr>
    <w:rPr>
      <w:rFonts w:eastAsia="Arial Unicode MS" w:cs="Arial Unicode MS"/>
      <w:kern w:val="1"/>
      <w:sz w:val="24"/>
      <w:szCs w:val="24"/>
      <w:lang w:eastAsia="hi-IN" w:bidi="hi-IN"/>
    </w:rPr>
  </w:style>
  <w:style w:type="character" w:customStyle="1" w:styleId="BodyTextChar">
    <w:name w:val="Body Text Char"/>
    <w:basedOn w:val="DefaultParagraphFont"/>
    <w:link w:val="BodyText"/>
    <w:uiPriority w:val="99"/>
    <w:locked/>
    <w:rsid w:val="008C2937"/>
    <w:rPr>
      <w:rFonts w:ascii="Times New Roman" w:eastAsia="Arial Unicode MS" w:hAnsi="Times New Roman" w:cs="Arial Unicode MS"/>
      <w:kern w:val="1"/>
      <w:sz w:val="24"/>
      <w:szCs w:val="24"/>
      <w:lang w:eastAsia="hi-IN" w:bidi="hi-IN"/>
    </w:rPr>
  </w:style>
  <w:style w:type="paragraph" w:customStyle="1" w:styleId="MediumGrid1-Accent21">
    <w:name w:val="Medium Grid 1 - Accent 21"/>
    <w:basedOn w:val="Normal"/>
    <w:uiPriority w:val="99"/>
    <w:rsid w:val="008C2937"/>
    <w:pPr>
      <w:widowControl w:val="0"/>
      <w:suppressAutoHyphens/>
      <w:ind w:left="720"/>
    </w:pPr>
    <w:rPr>
      <w:rFonts w:eastAsia="Arial Unicode MS" w:cs="Arial Unicode MS"/>
      <w:kern w:val="1"/>
      <w:sz w:val="24"/>
      <w:szCs w:val="24"/>
      <w:lang w:eastAsia="hi-IN" w:bidi="hi-IN"/>
    </w:rPr>
  </w:style>
  <w:style w:type="character" w:styleId="Hyperlink">
    <w:name w:val="Hyperlink"/>
    <w:basedOn w:val="DefaultParagraphFont"/>
    <w:uiPriority w:val="99"/>
    <w:rsid w:val="00EC0518"/>
    <w:rPr>
      <w:rFonts w:ascii="Arial" w:hAnsi="Arial" w:cs="Times New Roman"/>
      <w:color w:val="0000CC"/>
      <w:u w:val="single"/>
    </w:rPr>
  </w:style>
  <w:style w:type="character" w:styleId="FootnoteReference">
    <w:name w:val="footnote reference"/>
    <w:basedOn w:val="DefaultParagraphFont"/>
    <w:uiPriority w:val="99"/>
    <w:semiHidden/>
    <w:rsid w:val="003F1719"/>
    <w:rPr>
      <w:rFonts w:cs="Times New Roman"/>
      <w:vertAlign w:val="superscript"/>
    </w:rPr>
  </w:style>
  <w:style w:type="paragraph" w:customStyle="1" w:styleId="NormalComplexArial">
    <w:name w:val="Normal + (Complex) Arial"/>
    <w:aliases w:val="Justified,Line spacing:  1.5 lines"/>
    <w:basedOn w:val="Normal"/>
    <w:uiPriority w:val="99"/>
    <w:rsid w:val="00C42167"/>
    <w:pPr>
      <w:widowControl w:val="0"/>
      <w:numPr>
        <w:numId w:val="23"/>
      </w:numPr>
      <w:shd w:val="clear" w:color="auto" w:fill="FFFFFF"/>
      <w:autoSpaceDE w:val="0"/>
      <w:autoSpaceDN w:val="0"/>
      <w:adjustRightInd w:val="0"/>
      <w:spacing w:before="230"/>
      <w:ind w:firstLine="540"/>
      <w:jc w:val="both"/>
    </w:pPr>
    <w:rPr>
      <w:rFonts w:ascii="Arial" w:hAnsi="Arial" w:cs="Arial"/>
      <w:lang w:eastAsia="ro-RO"/>
    </w:rPr>
  </w:style>
  <w:style w:type="character" w:customStyle="1" w:styleId="vezi2">
    <w:name w:val="vezi2"/>
    <w:basedOn w:val="DefaultParagraphFont"/>
    <w:uiPriority w:val="99"/>
    <w:rsid w:val="00806320"/>
    <w:rPr>
      <w:rFonts w:cs="Times New Roman"/>
    </w:rPr>
  </w:style>
  <w:style w:type="paragraph" w:styleId="BodyTextIndent">
    <w:name w:val="Body Text Indent"/>
    <w:basedOn w:val="Normal"/>
    <w:link w:val="BodyTextIndentChar"/>
    <w:uiPriority w:val="99"/>
    <w:semiHidden/>
    <w:rsid w:val="00F07D58"/>
    <w:pPr>
      <w:spacing w:after="120"/>
      <w:ind w:left="283"/>
    </w:pPr>
  </w:style>
  <w:style w:type="character" w:customStyle="1" w:styleId="BodyTextIndentChar">
    <w:name w:val="Body Text Indent Char"/>
    <w:basedOn w:val="DefaultParagraphFont"/>
    <w:link w:val="BodyTextIndent"/>
    <w:uiPriority w:val="99"/>
    <w:semiHidden/>
    <w:locked/>
    <w:rsid w:val="00F07D58"/>
    <w:rPr>
      <w:rFonts w:ascii="Times New Roman" w:hAnsi="Times New Roman" w:cs="Times New Roman"/>
      <w:sz w:val="20"/>
      <w:szCs w:val="20"/>
    </w:rPr>
  </w:style>
  <w:style w:type="paragraph" w:styleId="DocumentMap">
    <w:name w:val="Document Map"/>
    <w:basedOn w:val="Normal"/>
    <w:link w:val="DocumentMapChar"/>
    <w:uiPriority w:val="99"/>
    <w:semiHidden/>
    <w:rsid w:val="0097760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 w:type="character" w:styleId="CommentReference">
    <w:name w:val="annotation reference"/>
    <w:basedOn w:val="DefaultParagraphFont"/>
    <w:uiPriority w:val="99"/>
    <w:semiHidden/>
    <w:unhideWhenUsed/>
    <w:rsid w:val="00610088"/>
    <w:rPr>
      <w:sz w:val="16"/>
      <w:szCs w:val="16"/>
    </w:rPr>
  </w:style>
  <w:style w:type="paragraph" w:styleId="CommentText">
    <w:name w:val="annotation text"/>
    <w:basedOn w:val="Normal"/>
    <w:link w:val="CommentTextChar"/>
    <w:uiPriority w:val="99"/>
    <w:semiHidden/>
    <w:unhideWhenUsed/>
    <w:rsid w:val="00610088"/>
  </w:style>
  <w:style w:type="character" w:customStyle="1" w:styleId="CommentTextChar">
    <w:name w:val="Comment Text Char"/>
    <w:basedOn w:val="DefaultParagraphFont"/>
    <w:link w:val="CommentText"/>
    <w:uiPriority w:val="99"/>
    <w:semiHidden/>
    <w:rsid w:val="00610088"/>
    <w:rPr>
      <w:rFonts w:ascii="Times New Roman" w:eastAsia="Times New Roman" w:hAnsi="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610088"/>
    <w:rPr>
      <w:b/>
      <w:bCs/>
    </w:rPr>
  </w:style>
  <w:style w:type="character" w:customStyle="1" w:styleId="CommentSubjectChar">
    <w:name w:val="Comment Subject Char"/>
    <w:basedOn w:val="CommentTextChar"/>
    <w:link w:val="CommentSubject"/>
    <w:uiPriority w:val="99"/>
    <w:semiHidden/>
    <w:rsid w:val="00610088"/>
    <w:rPr>
      <w:rFonts w:ascii="Times New Roman" w:eastAsia="Times New Roman" w:hAnsi="Times New Roman"/>
      <w:b/>
      <w:bCs/>
      <w:sz w:val="20"/>
      <w:szCs w:val="20"/>
      <w:lang w:eastAsia="en-US"/>
    </w:rPr>
  </w:style>
  <w:style w:type="character" w:styleId="UnresolvedMention">
    <w:name w:val="Unresolved Mention"/>
    <w:basedOn w:val="DefaultParagraphFont"/>
    <w:uiPriority w:val="99"/>
    <w:semiHidden/>
    <w:unhideWhenUsed/>
    <w:rsid w:val="002E61AD"/>
    <w:rPr>
      <w:color w:val="605E5C"/>
      <w:shd w:val="clear" w:color="auto" w:fill="E1DFDD"/>
    </w:rPr>
  </w:style>
  <w:style w:type="character" w:styleId="FollowedHyperlink">
    <w:name w:val="FollowedHyperlink"/>
    <w:basedOn w:val="DefaultParagraphFont"/>
    <w:uiPriority w:val="99"/>
    <w:semiHidden/>
    <w:unhideWhenUsed/>
    <w:rsid w:val="002E61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9732">
      <w:marLeft w:val="0"/>
      <w:marRight w:val="0"/>
      <w:marTop w:val="0"/>
      <w:marBottom w:val="0"/>
      <w:divBdr>
        <w:top w:val="none" w:sz="0" w:space="0" w:color="auto"/>
        <w:left w:val="none" w:sz="0" w:space="0" w:color="auto"/>
        <w:bottom w:val="none" w:sz="0" w:space="0" w:color="auto"/>
        <w:right w:val="none" w:sz="0" w:space="0" w:color="auto"/>
      </w:divBdr>
    </w:div>
    <w:div w:id="8869733">
      <w:marLeft w:val="0"/>
      <w:marRight w:val="0"/>
      <w:marTop w:val="0"/>
      <w:marBottom w:val="0"/>
      <w:divBdr>
        <w:top w:val="none" w:sz="0" w:space="0" w:color="auto"/>
        <w:left w:val="none" w:sz="0" w:space="0" w:color="auto"/>
        <w:bottom w:val="none" w:sz="0" w:space="0" w:color="auto"/>
        <w:right w:val="none" w:sz="0" w:space="0" w:color="auto"/>
      </w:divBdr>
    </w:div>
    <w:div w:id="8869734">
      <w:marLeft w:val="0"/>
      <w:marRight w:val="0"/>
      <w:marTop w:val="0"/>
      <w:marBottom w:val="0"/>
      <w:divBdr>
        <w:top w:val="none" w:sz="0" w:space="0" w:color="auto"/>
        <w:left w:val="none" w:sz="0" w:space="0" w:color="auto"/>
        <w:bottom w:val="none" w:sz="0" w:space="0" w:color="auto"/>
        <w:right w:val="none" w:sz="0" w:space="0" w:color="auto"/>
      </w:divBdr>
    </w:div>
    <w:div w:id="8869735">
      <w:marLeft w:val="0"/>
      <w:marRight w:val="0"/>
      <w:marTop w:val="0"/>
      <w:marBottom w:val="0"/>
      <w:divBdr>
        <w:top w:val="none" w:sz="0" w:space="0" w:color="auto"/>
        <w:left w:val="none" w:sz="0" w:space="0" w:color="auto"/>
        <w:bottom w:val="none" w:sz="0" w:space="0" w:color="auto"/>
        <w:right w:val="none" w:sz="0" w:space="0" w:color="auto"/>
      </w:divBdr>
    </w:div>
    <w:div w:id="8869736">
      <w:marLeft w:val="0"/>
      <w:marRight w:val="0"/>
      <w:marTop w:val="0"/>
      <w:marBottom w:val="0"/>
      <w:divBdr>
        <w:top w:val="none" w:sz="0" w:space="0" w:color="auto"/>
        <w:left w:val="none" w:sz="0" w:space="0" w:color="auto"/>
        <w:bottom w:val="none" w:sz="0" w:space="0" w:color="auto"/>
        <w:right w:val="none" w:sz="0" w:space="0" w:color="auto"/>
      </w:divBdr>
    </w:div>
    <w:div w:id="8869737">
      <w:marLeft w:val="0"/>
      <w:marRight w:val="0"/>
      <w:marTop w:val="0"/>
      <w:marBottom w:val="0"/>
      <w:divBdr>
        <w:top w:val="none" w:sz="0" w:space="0" w:color="auto"/>
        <w:left w:val="none" w:sz="0" w:space="0" w:color="auto"/>
        <w:bottom w:val="none" w:sz="0" w:space="0" w:color="auto"/>
        <w:right w:val="none" w:sz="0" w:space="0" w:color="auto"/>
      </w:divBdr>
    </w:div>
    <w:div w:id="8869738">
      <w:marLeft w:val="0"/>
      <w:marRight w:val="0"/>
      <w:marTop w:val="0"/>
      <w:marBottom w:val="0"/>
      <w:divBdr>
        <w:top w:val="none" w:sz="0" w:space="0" w:color="auto"/>
        <w:left w:val="none" w:sz="0" w:space="0" w:color="auto"/>
        <w:bottom w:val="none" w:sz="0" w:space="0" w:color="auto"/>
        <w:right w:val="none" w:sz="0" w:space="0" w:color="auto"/>
      </w:divBdr>
    </w:div>
    <w:div w:id="8869739">
      <w:marLeft w:val="0"/>
      <w:marRight w:val="0"/>
      <w:marTop w:val="0"/>
      <w:marBottom w:val="0"/>
      <w:divBdr>
        <w:top w:val="none" w:sz="0" w:space="0" w:color="auto"/>
        <w:left w:val="none" w:sz="0" w:space="0" w:color="auto"/>
        <w:bottom w:val="none" w:sz="0" w:space="0" w:color="auto"/>
        <w:right w:val="none" w:sz="0" w:space="0" w:color="auto"/>
      </w:divBdr>
    </w:div>
    <w:div w:id="8869740">
      <w:marLeft w:val="0"/>
      <w:marRight w:val="0"/>
      <w:marTop w:val="0"/>
      <w:marBottom w:val="0"/>
      <w:divBdr>
        <w:top w:val="none" w:sz="0" w:space="0" w:color="auto"/>
        <w:left w:val="none" w:sz="0" w:space="0" w:color="auto"/>
        <w:bottom w:val="none" w:sz="0" w:space="0" w:color="auto"/>
        <w:right w:val="none" w:sz="0" w:space="0" w:color="auto"/>
      </w:divBdr>
    </w:div>
    <w:div w:id="8869741">
      <w:marLeft w:val="0"/>
      <w:marRight w:val="0"/>
      <w:marTop w:val="0"/>
      <w:marBottom w:val="0"/>
      <w:divBdr>
        <w:top w:val="none" w:sz="0" w:space="0" w:color="auto"/>
        <w:left w:val="none" w:sz="0" w:space="0" w:color="auto"/>
        <w:bottom w:val="none" w:sz="0" w:space="0" w:color="auto"/>
        <w:right w:val="none" w:sz="0" w:space="0" w:color="auto"/>
      </w:divBdr>
    </w:div>
    <w:div w:id="8869742">
      <w:marLeft w:val="0"/>
      <w:marRight w:val="0"/>
      <w:marTop w:val="0"/>
      <w:marBottom w:val="0"/>
      <w:divBdr>
        <w:top w:val="none" w:sz="0" w:space="0" w:color="auto"/>
        <w:left w:val="none" w:sz="0" w:space="0" w:color="auto"/>
        <w:bottom w:val="none" w:sz="0" w:space="0" w:color="auto"/>
        <w:right w:val="none" w:sz="0" w:space="0" w:color="auto"/>
      </w:divBdr>
    </w:div>
    <w:div w:id="8869743">
      <w:marLeft w:val="0"/>
      <w:marRight w:val="0"/>
      <w:marTop w:val="0"/>
      <w:marBottom w:val="0"/>
      <w:divBdr>
        <w:top w:val="none" w:sz="0" w:space="0" w:color="auto"/>
        <w:left w:val="none" w:sz="0" w:space="0" w:color="auto"/>
        <w:bottom w:val="none" w:sz="0" w:space="0" w:color="auto"/>
        <w:right w:val="none" w:sz="0" w:space="0" w:color="auto"/>
      </w:divBdr>
    </w:div>
    <w:div w:id="8869744">
      <w:marLeft w:val="0"/>
      <w:marRight w:val="0"/>
      <w:marTop w:val="0"/>
      <w:marBottom w:val="0"/>
      <w:divBdr>
        <w:top w:val="none" w:sz="0" w:space="0" w:color="auto"/>
        <w:left w:val="none" w:sz="0" w:space="0" w:color="auto"/>
        <w:bottom w:val="none" w:sz="0" w:space="0" w:color="auto"/>
        <w:right w:val="none" w:sz="0" w:space="0" w:color="auto"/>
      </w:divBdr>
    </w:div>
    <w:div w:id="8869745">
      <w:marLeft w:val="0"/>
      <w:marRight w:val="0"/>
      <w:marTop w:val="0"/>
      <w:marBottom w:val="0"/>
      <w:divBdr>
        <w:top w:val="none" w:sz="0" w:space="0" w:color="auto"/>
        <w:left w:val="none" w:sz="0" w:space="0" w:color="auto"/>
        <w:bottom w:val="none" w:sz="0" w:space="0" w:color="auto"/>
        <w:right w:val="none" w:sz="0" w:space="0" w:color="auto"/>
      </w:divBdr>
    </w:div>
    <w:div w:id="8869746">
      <w:marLeft w:val="0"/>
      <w:marRight w:val="0"/>
      <w:marTop w:val="0"/>
      <w:marBottom w:val="0"/>
      <w:divBdr>
        <w:top w:val="none" w:sz="0" w:space="0" w:color="auto"/>
        <w:left w:val="none" w:sz="0" w:space="0" w:color="auto"/>
        <w:bottom w:val="none" w:sz="0" w:space="0" w:color="auto"/>
        <w:right w:val="none" w:sz="0" w:space="0" w:color="auto"/>
      </w:divBdr>
    </w:div>
    <w:div w:id="8869747">
      <w:marLeft w:val="0"/>
      <w:marRight w:val="0"/>
      <w:marTop w:val="0"/>
      <w:marBottom w:val="0"/>
      <w:divBdr>
        <w:top w:val="none" w:sz="0" w:space="0" w:color="auto"/>
        <w:left w:val="none" w:sz="0" w:space="0" w:color="auto"/>
        <w:bottom w:val="none" w:sz="0" w:space="0" w:color="auto"/>
        <w:right w:val="none" w:sz="0" w:space="0" w:color="auto"/>
      </w:divBdr>
    </w:div>
    <w:div w:id="8869748">
      <w:marLeft w:val="0"/>
      <w:marRight w:val="0"/>
      <w:marTop w:val="0"/>
      <w:marBottom w:val="0"/>
      <w:divBdr>
        <w:top w:val="none" w:sz="0" w:space="0" w:color="auto"/>
        <w:left w:val="none" w:sz="0" w:space="0" w:color="auto"/>
        <w:bottom w:val="none" w:sz="0" w:space="0" w:color="auto"/>
        <w:right w:val="none" w:sz="0" w:space="0" w:color="auto"/>
      </w:divBdr>
    </w:div>
    <w:div w:id="8869749">
      <w:marLeft w:val="0"/>
      <w:marRight w:val="0"/>
      <w:marTop w:val="0"/>
      <w:marBottom w:val="0"/>
      <w:divBdr>
        <w:top w:val="none" w:sz="0" w:space="0" w:color="auto"/>
        <w:left w:val="none" w:sz="0" w:space="0" w:color="auto"/>
        <w:bottom w:val="none" w:sz="0" w:space="0" w:color="auto"/>
        <w:right w:val="none" w:sz="0" w:space="0" w:color="auto"/>
      </w:divBdr>
    </w:div>
    <w:div w:id="8869750">
      <w:marLeft w:val="0"/>
      <w:marRight w:val="0"/>
      <w:marTop w:val="0"/>
      <w:marBottom w:val="0"/>
      <w:divBdr>
        <w:top w:val="none" w:sz="0" w:space="0" w:color="auto"/>
        <w:left w:val="none" w:sz="0" w:space="0" w:color="auto"/>
        <w:bottom w:val="none" w:sz="0" w:space="0" w:color="auto"/>
        <w:right w:val="none" w:sz="0" w:space="0" w:color="auto"/>
      </w:divBdr>
    </w:div>
    <w:div w:id="8869751">
      <w:marLeft w:val="0"/>
      <w:marRight w:val="0"/>
      <w:marTop w:val="0"/>
      <w:marBottom w:val="0"/>
      <w:divBdr>
        <w:top w:val="none" w:sz="0" w:space="0" w:color="auto"/>
        <w:left w:val="none" w:sz="0" w:space="0" w:color="auto"/>
        <w:bottom w:val="none" w:sz="0" w:space="0" w:color="auto"/>
        <w:right w:val="none" w:sz="0" w:space="0" w:color="auto"/>
      </w:divBdr>
    </w:div>
    <w:div w:id="797573881">
      <w:bodyDiv w:val="1"/>
      <w:marLeft w:val="0"/>
      <w:marRight w:val="0"/>
      <w:marTop w:val="0"/>
      <w:marBottom w:val="0"/>
      <w:divBdr>
        <w:top w:val="none" w:sz="0" w:space="0" w:color="auto"/>
        <w:left w:val="none" w:sz="0" w:space="0" w:color="auto"/>
        <w:bottom w:val="none" w:sz="0" w:space="0" w:color="auto"/>
        <w:right w:val="none" w:sz="0" w:space="0" w:color="auto"/>
      </w:divBdr>
    </w:div>
    <w:div w:id="882641725">
      <w:bodyDiv w:val="1"/>
      <w:marLeft w:val="0"/>
      <w:marRight w:val="0"/>
      <w:marTop w:val="0"/>
      <w:marBottom w:val="0"/>
      <w:divBdr>
        <w:top w:val="none" w:sz="0" w:space="0" w:color="auto"/>
        <w:left w:val="none" w:sz="0" w:space="0" w:color="auto"/>
        <w:bottom w:val="none" w:sz="0" w:space="0" w:color="auto"/>
        <w:right w:val="none" w:sz="0" w:space="0" w:color="auto"/>
      </w:divBdr>
    </w:div>
    <w:div w:id="1967353079">
      <w:bodyDiv w:val="1"/>
      <w:marLeft w:val="0"/>
      <w:marRight w:val="0"/>
      <w:marTop w:val="0"/>
      <w:marBottom w:val="0"/>
      <w:divBdr>
        <w:top w:val="none" w:sz="0" w:space="0" w:color="auto"/>
        <w:left w:val="none" w:sz="0" w:space="0" w:color="auto"/>
        <w:bottom w:val="none" w:sz="0" w:space="0" w:color="auto"/>
        <w:right w:val="none" w:sz="0" w:space="0" w:color="auto"/>
      </w:divBdr>
    </w:div>
    <w:div w:id="2076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orhideea.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F95E2-1683-4A4C-8389-DB8B291D0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3157</Words>
  <Characters>17999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Regulamentul Oficial al Campaniei „Promotie Craciun 2017”</vt:lpstr>
    </vt:vector>
  </TitlesOfParts>
  <Company>Hewlett-Packard Company</Company>
  <LinksUpToDate>false</LinksUpToDate>
  <CharactersWithSpaces>21114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Regulamentul Oficial al Campaniei „Promotie Craciun 2017”</dc:title>
  <dc:subject/>
  <dc:creator>Cristian Dita</dc:creator>
  <cp:keywords/>
  <dc:description/>
  <cp:lastModifiedBy>Microsoft Office User</cp:lastModifiedBy>
  <cp:revision>9</cp:revision>
  <cp:lastPrinted>2017-04-05T09:49:00Z</cp:lastPrinted>
  <dcterms:created xsi:type="dcterms:W3CDTF">2018-12-12T10:58:00Z</dcterms:created>
  <dcterms:modified xsi:type="dcterms:W3CDTF">2020-10-30T14:21:00Z</dcterms:modified>
</cp:coreProperties>
</file>